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3F0E4" w14:textId="77777777" w:rsidR="006E5518" w:rsidRPr="002F1C68" w:rsidRDefault="006E5518" w:rsidP="003454BD">
      <w:pPr>
        <w:pStyle w:val="Title"/>
        <w:rPr>
          <w:sz w:val="20"/>
          <w:szCs w:val="20"/>
        </w:rPr>
      </w:pPr>
      <w:r>
        <w:rPr>
          <w:noProof/>
        </w:rPr>
        <w:drawing>
          <wp:inline distT="0" distB="0" distL="0" distR="0" wp14:anchorId="6FE3F18D" wp14:editId="59A69D90">
            <wp:extent cx="1699260" cy="1699260"/>
            <wp:effectExtent l="0" t="0" r="0" b="0"/>
            <wp:docPr id="1" name="Bilde 1" descr="Mdir_logo_hoved_pos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1699260" cy="1699260"/>
                    </a:xfrm>
                    <a:prstGeom prst="rect">
                      <a:avLst/>
                    </a:prstGeom>
                  </pic:spPr>
                </pic:pic>
              </a:graphicData>
            </a:graphic>
          </wp:inline>
        </w:drawing>
      </w:r>
    </w:p>
    <w:p w14:paraId="6FE3F0E5" w14:textId="2D69D1FD" w:rsidR="006E5518" w:rsidRPr="003073CD" w:rsidRDefault="00B808E4" w:rsidP="006E5518">
      <w:pPr>
        <w:pStyle w:val="Title"/>
        <w:rPr>
          <w:rStyle w:val="Overskrift1Tegn"/>
          <w:b/>
          <w:bCs/>
          <w:caps w:val="0"/>
          <w:sz w:val="26"/>
        </w:rPr>
      </w:pPr>
      <w:r w:rsidRPr="003073CD">
        <w:rPr>
          <w:lang w:val="nb-NO"/>
        </w:rPr>
        <w:t>Avtale om</w:t>
      </w:r>
      <w:r w:rsidR="00C21A72">
        <w:rPr>
          <w:lang w:val="nb-NO"/>
        </w:rPr>
        <w:t xml:space="preserve"> konsulentoppdrag</w:t>
      </w:r>
    </w:p>
    <w:p w14:paraId="6FE3F0E6" w14:textId="77777777" w:rsidR="006E5518" w:rsidRPr="003073CD" w:rsidRDefault="006E5518" w:rsidP="006E5518">
      <w:pPr>
        <w:jc w:val="center"/>
      </w:pPr>
    </w:p>
    <w:p w14:paraId="6FE3F0E7" w14:textId="77777777" w:rsidR="006E5518" w:rsidRPr="003073CD" w:rsidRDefault="006E5518" w:rsidP="006E5518">
      <w:pPr>
        <w:pStyle w:val="CommentText"/>
      </w:pPr>
    </w:p>
    <w:p w14:paraId="1165A047" w14:textId="7FC19569" w:rsidR="008148B9" w:rsidRPr="008148B9" w:rsidRDefault="008148B9" w:rsidP="008148B9">
      <w:pPr>
        <w:pStyle w:val="CommentText"/>
        <w:jc w:val="center"/>
        <w:rPr>
          <w:sz w:val="28"/>
          <w:szCs w:val="28"/>
        </w:rPr>
      </w:pPr>
      <w:r w:rsidRPr="008148B9">
        <w:rPr>
          <w:sz w:val="28"/>
          <w:szCs w:val="28"/>
        </w:rPr>
        <w:t xml:space="preserve">Kalibreringssamling for oppdrag kartlegging av </w:t>
      </w:r>
      <w:r w:rsidR="00A160B4">
        <w:rPr>
          <w:sz w:val="28"/>
          <w:szCs w:val="28"/>
        </w:rPr>
        <w:br/>
      </w:r>
      <w:r w:rsidRPr="008148B9">
        <w:rPr>
          <w:sz w:val="28"/>
          <w:szCs w:val="28"/>
        </w:rPr>
        <w:t>naturtyper til fjernmåling 2025</w:t>
      </w:r>
    </w:p>
    <w:p w14:paraId="6FE3F0E9" w14:textId="77777777" w:rsidR="006066D8" w:rsidRPr="006066D8" w:rsidRDefault="006066D8" w:rsidP="006066D8">
      <w:pPr>
        <w:pStyle w:val="CommentText"/>
        <w:jc w:val="center"/>
        <w:rPr>
          <w:sz w:val="20"/>
        </w:rPr>
      </w:pPr>
      <w:r>
        <w:rPr>
          <w:sz w:val="20"/>
          <w:szCs w:val="36"/>
        </w:rPr>
        <w:t xml:space="preserve">(Avtalenummer: </w:t>
      </w:r>
      <w:bookmarkStart w:id="0" w:name="avtalenummer_fremside"/>
      <w:r>
        <w:rPr>
          <w:sz w:val="20"/>
          <w:szCs w:val="36"/>
        </w:rPr>
        <w:t>avtalenummer_fremside</w:t>
      </w:r>
      <w:bookmarkEnd w:id="0"/>
      <w:r>
        <w:rPr>
          <w:sz w:val="20"/>
          <w:szCs w:val="36"/>
        </w:rPr>
        <w:t>)</w:t>
      </w:r>
    </w:p>
    <w:p w14:paraId="6FE3F0EA" w14:textId="77777777" w:rsidR="006E5518" w:rsidRPr="00B808E4" w:rsidRDefault="00B808E4" w:rsidP="006E5518">
      <w:pPr>
        <w:pStyle w:val="CommentSubject1"/>
        <w:jc w:val="center"/>
      </w:pPr>
      <w:r>
        <w:t>er inngått mellom:</w:t>
      </w:r>
    </w:p>
    <w:p w14:paraId="6FE3F0EB" w14:textId="77777777" w:rsidR="006E5518" w:rsidRPr="00B808E4" w:rsidRDefault="006E5518" w:rsidP="006E5518"/>
    <w:bookmarkStart w:id="1" w:name="navn_leverandør"/>
    <w:p w14:paraId="6FE3F0EC" w14:textId="77777777" w:rsidR="006E5518" w:rsidRPr="000E6322" w:rsidRDefault="006E5518" w:rsidP="006E5518">
      <w:pPr>
        <w:jc w:val="center"/>
      </w:pPr>
      <w:r w:rsidRPr="00EF6E59">
        <w:rPr>
          <w:sz w:val="28"/>
          <w:szCs w:val="36"/>
        </w:rPr>
        <w:fldChar w:fldCharType="begin"/>
      </w:r>
      <w:r w:rsidRPr="000E6322">
        <w:rPr>
          <w:sz w:val="28"/>
          <w:szCs w:val="36"/>
        </w:rPr>
        <w:instrText xml:space="preserve"> FORMTEXT </w:instrText>
      </w:r>
      <w:r w:rsidRPr="00EF6E59">
        <w:rPr>
          <w:sz w:val="28"/>
          <w:szCs w:val="36"/>
        </w:rPr>
        <w:fldChar w:fldCharType="separate"/>
      </w:r>
      <w:r w:rsidRPr="000E6322">
        <w:rPr>
          <w:noProof/>
          <w:sz w:val="28"/>
          <w:szCs w:val="36"/>
        </w:rPr>
        <w:t>leverandør</w:t>
      </w:r>
      <w:r w:rsidRPr="00EF6E59">
        <w:rPr>
          <w:sz w:val="28"/>
          <w:szCs w:val="36"/>
        </w:rPr>
        <w:fldChar w:fldCharType="end"/>
      </w:r>
      <w:bookmarkEnd w:id="1"/>
      <w:r w:rsidRPr="000E6322">
        <w:t xml:space="preserve"> </w:t>
      </w:r>
    </w:p>
    <w:p w14:paraId="6FE3F0ED" w14:textId="77777777" w:rsidR="006E5518" w:rsidRPr="000E6322" w:rsidRDefault="00B808E4" w:rsidP="006E5518">
      <w:pPr>
        <w:jc w:val="center"/>
        <w:rPr>
          <w:b/>
          <w:bCs/>
        </w:rPr>
      </w:pPr>
      <w:r w:rsidRPr="00EF6E59">
        <w:rPr>
          <w:sz w:val="20"/>
        </w:rPr>
        <w:t xml:space="preserve">(heretter kalt </w:t>
      </w:r>
      <w:r w:rsidR="00E02B4B">
        <w:rPr>
          <w:sz w:val="20"/>
        </w:rPr>
        <w:t>Leverandør</w:t>
      </w:r>
      <w:r w:rsidRPr="00EF6E59">
        <w:rPr>
          <w:sz w:val="20"/>
        </w:rPr>
        <w:t>en)</w:t>
      </w:r>
    </w:p>
    <w:p w14:paraId="6FE3F0EE" w14:textId="77777777" w:rsidR="006E5518" w:rsidRPr="000E6322" w:rsidRDefault="008C799E" w:rsidP="006E5518">
      <w:pPr>
        <w:jc w:val="center"/>
        <w:rPr>
          <w:b/>
          <w:bCs/>
        </w:rPr>
      </w:pPr>
      <w:r>
        <w:rPr>
          <w:b/>
          <w:bCs/>
        </w:rPr>
        <w:t>og</w:t>
      </w:r>
    </w:p>
    <w:p w14:paraId="6FE3F0EF" w14:textId="77777777" w:rsidR="006E5518" w:rsidRPr="000E6322" w:rsidRDefault="006E5518" w:rsidP="006E5518">
      <w:pPr>
        <w:jc w:val="center"/>
        <w:rPr>
          <w:b/>
          <w:bCs/>
        </w:rPr>
      </w:pPr>
    </w:p>
    <w:p w14:paraId="6FE3F0F0" w14:textId="77777777" w:rsidR="006E5518" w:rsidRPr="000E6322" w:rsidRDefault="006E5518" w:rsidP="006E5518">
      <w:pPr>
        <w:jc w:val="center"/>
      </w:pPr>
      <w:r w:rsidRPr="000E6322">
        <w:rPr>
          <w:sz w:val="28"/>
          <w:szCs w:val="36"/>
        </w:rPr>
        <w:t>Miljødirektoratet</w:t>
      </w:r>
      <w:r w:rsidRPr="000E6322">
        <w:t xml:space="preserve"> </w:t>
      </w:r>
    </w:p>
    <w:p w14:paraId="6FE3F0F1" w14:textId="77777777" w:rsidR="00B808E4" w:rsidRPr="00EF6E59" w:rsidRDefault="00B808E4" w:rsidP="00B808E4">
      <w:pPr>
        <w:jc w:val="center"/>
        <w:rPr>
          <w:sz w:val="20"/>
        </w:rPr>
      </w:pPr>
      <w:r w:rsidRPr="00EF6E59">
        <w:rPr>
          <w:sz w:val="20"/>
        </w:rPr>
        <w:t>(heretter kalt Kunden)</w:t>
      </w:r>
    </w:p>
    <w:p w14:paraId="6FE3F0F2" w14:textId="77777777" w:rsidR="006E5518" w:rsidRPr="00B808E4" w:rsidRDefault="006E5518" w:rsidP="006E5518">
      <w:pPr>
        <w:jc w:val="center"/>
        <w:rPr>
          <w:sz w:val="20"/>
        </w:rPr>
      </w:pPr>
    </w:p>
    <w:p w14:paraId="6FE3F0F3" w14:textId="77777777" w:rsidR="006E5518" w:rsidRPr="00B808E4" w:rsidRDefault="006E5518" w:rsidP="006E5518">
      <w:pPr>
        <w:jc w:val="center"/>
      </w:pPr>
    </w:p>
    <w:p w14:paraId="6FE3F0F4" w14:textId="77777777" w:rsidR="006E5518" w:rsidRPr="0081683E" w:rsidRDefault="00B808E4" w:rsidP="006E5518">
      <w:pPr>
        <w:jc w:val="center"/>
        <w:rPr>
          <w:b/>
          <w:bCs/>
        </w:rPr>
      </w:pPr>
      <w:r>
        <w:rPr>
          <w:b/>
          <w:bCs/>
        </w:rPr>
        <w:t>Sted og dato</w:t>
      </w:r>
      <w:r w:rsidR="00CA6995">
        <w:rPr>
          <w:b/>
          <w:bCs/>
        </w:rPr>
        <w:t>:</w:t>
      </w:r>
    </w:p>
    <w:p w14:paraId="6FE3F0F5" w14:textId="77777777" w:rsidR="006E5518" w:rsidRPr="0081683E" w:rsidRDefault="006E5518" w:rsidP="006E5518">
      <w:pPr>
        <w:jc w:val="center"/>
      </w:pPr>
    </w:p>
    <w:p w14:paraId="6FE3F0F6" w14:textId="77777777" w:rsidR="006E5518" w:rsidRPr="0081683E" w:rsidRDefault="006E5518" w:rsidP="006E5518">
      <w:pPr>
        <w:jc w:val="center"/>
      </w:pPr>
      <w:r w:rsidRPr="0081683E">
        <w:t>______________________________</w:t>
      </w:r>
    </w:p>
    <w:p w14:paraId="6FE3F0F7" w14:textId="77777777" w:rsidR="006E5518" w:rsidRPr="002F1C68" w:rsidRDefault="006E5518" w:rsidP="006E5518">
      <w:pPr>
        <w:jc w:val="center"/>
      </w:pPr>
    </w:p>
    <w:p w14:paraId="6FE3F0F8" w14:textId="77777777" w:rsidR="006E5518" w:rsidRPr="002F1C68" w:rsidRDefault="006E5518" w:rsidP="006E5518">
      <w:pPr>
        <w:jc w:val="cente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6E5518" w14:paraId="6FE3F0FB" w14:textId="77777777" w:rsidTr="002A2B00">
        <w:tc>
          <w:tcPr>
            <w:tcW w:w="4109" w:type="dxa"/>
          </w:tcPr>
          <w:p w14:paraId="6FE3F0F9" w14:textId="77777777" w:rsidR="006E5518" w:rsidRDefault="00B808E4" w:rsidP="00B808E4">
            <w:pPr>
              <w:pStyle w:val="TableContents"/>
            </w:pPr>
            <w:bookmarkStart w:id="2" w:name="navn_bemyndiget_kunde"/>
            <w:r>
              <w:t>Kundens navn</w:t>
            </w:r>
            <w:bookmarkEnd w:id="2"/>
          </w:p>
        </w:tc>
        <w:tc>
          <w:tcPr>
            <w:tcW w:w="4110" w:type="dxa"/>
          </w:tcPr>
          <w:p w14:paraId="6FE3F0FA" w14:textId="77777777" w:rsidR="006E5518" w:rsidRDefault="00CB5F80" w:rsidP="002A2B00">
            <w:pPr>
              <w:pStyle w:val="TableContents"/>
            </w:pPr>
            <w:bookmarkStart w:id="3" w:name="navn_bemyndiget_leverandør"/>
            <w:r>
              <w:t>Leverandørens</w:t>
            </w:r>
            <w:r w:rsidR="00B808E4">
              <w:t xml:space="preserve"> navn</w:t>
            </w:r>
            <w:bookmarkEnd w:id="3"/>
          </w:p>
        </w:tc>
      </w:tr>
      <w:tr w:rsidR="006E5518" w14:paraId="6FE3F104" w14:textId="77777777" w:rsidTr="002A2B00">
        <w:tc>
          <w:tcPr>
            <w:tcW w:w="4109" w:type="dxa"/>
          </w:tcPr>
          <w:p w14:paraId="6FE3F0FC" w14:textId="77777777" w:rsidR="006E5518" w:rsidRDefault="006E5518" w:rsidP="002A2B00">
            <w:pPr>
              <w:pStyle w:val="TableContents"/>
              <w:jc w:val="center"/>
            </w:pPr>
          </w:p>
          <w:p w14:paraId="6FE3F0FD" w14:textId="77777777" w:rsidR="006E5518" w:rsidRDefault="006E5518" w:rsidP="002A2B00">
            <w:pPr>
              <w:pStyle w:val="TableContents"/>
              <w:jc w:val="center"/>
            </w:pPr>
          </w:p>
          <w:p w14:paraId="6FE3F0FE" w14:textId="77777777" w:rsidR="006E5518" w:rsidRDefault="006E5518" w:rsidP="002A2B00">
            <w:pPr>
              <w:pStyle w:val="TableContents"/>
            </w:pPr>
            <w:r>
              <w:t>____________________________</w:t>
            </w:r>
          </w:p>
          <w:p w14:paraId="6FE3F0FF" w14:textId="77777777" w:rsidR="006E5518" w:rsidRDefault="000E6322" w:rsidP="002A2B00">
            <w:pPr>
              <w:pStyle w:val="TableContents"/>
            </w:pPr>
            <w:r>
              <w:t>Kundens underskrift</w:t>
            </w:r>
          </w:p>
        </w:tc>
        <w:tc>
          <w:tcPr>
            <w:tcW w:w="4110" w:type="dxa"/>
          </w:tcPr>
          <w:p w14:paraId="6FE3F100" w14:textId="77777777" w:rsidR="006E5518" w:rsidRDefault="006E5518" w:rsidP="002A2B00">
            <w:pPr>
              <w:pStyle w:val="TableContents"/>
            </w:pPr>
          </w:p>
          <w:p w14:paraId="6FE3F101" w14:textId="77777777" w:rsidR="006E5518" w:rsidRDefault="006E5518" w:rsidP="002A2B00">
            <w:pPr>
              <w:pStyle w:val="TableContents"/>
            </w:pPr>
          </w:p>
          <w:p w14:paraId="6FE3F102" w14:textId="77777777" w:rsidR="006E5518" w:rsidRDefault="006E5518" w:rsidP="002A2B00">
            <w:pPr>
              <w:pStyle w:val="TableContents"/>
            </w:pPr>
            <w:r>
              <w:t>______________________________</w:t>
            </w:r>
          </w:p>
          <w:p w14:paraId="6FE3F103" w14:textId="77777777" w:rsidR="006E5518" w:rsidRDefault="00CB5F80" w:rsidP="002A2B00">
            <w:pPr>
              <w:pStyle w:val="TableContents"/>
            </w:pPr>
            <w:r>
              <w:t>Leverandørens</w:t>
            </w:r>
            <w:r w:rsidR="000E6322">
              <w:t xml:space="preserve"> underskrift</w:t>
            </w:r>
          </w:p>
        </w:tc>
      </w:tr>
    </w:tbl>
    <w:p w14:paraId="6FE3F105" w14:textId="77777777" w:rsidR="006E5518" w:rsidRPr="002F1C68" w:rsidRDefault="006E5518" w:rsidP="006E5518">
      <w:pPr>
        <w:jc w:val="center"/>
      </w:pPr>
    </w:p>
    <w:p w14:paraId="6FE3F106" w14:textId="77777777" w:rsidR="006E5518" w:rsidRPr="002F1C68" w:rsidRDefault="006E5518" w:rsidP="006E5518">
      <w:pPr>
        <w:pStyle w:val="CommentText"/>
      </w:pPr>
    </w:p>
    <w:p w14:paraId="6FE3F107" w14:textId="77777777" w:rsidR="00B808E4" w:rsidRPr="00310BB8" w:rsidRDefault="00B808E4" w:rsidP="00B808E4">
      <w:pPr>
        <w:jc w:val="center"/>
      </w:pPr>
      <w:r w:rsidRPr="00310BB8">
        <w:t>Avtalen undertegnes i to eksemplarer, ett til hver part.</w:t>
      </w:r>
    </w:p>
    <w:p w14:paraId="6FE3F108" w14:textId="77777777" w:rsidR="006E5518" w:rsidRPr="00B808E4" w:rsidRDefault="006E5518" w:rsidP="006E5518">
      <w:pPr>
        <w:jc w:val="center"/>
      </w:pPr>
    </w:p>
    <w:p w14:paraId="6FE3F109" w14:textId="77777777" w:rsidR="006E5518" w:rsidRPr="00B808E4" w:rsidRDefault="006E5518" w:rsidP="006E5518">
      <w:pPr>
        <w:jc w:val="center"/>
      </w:pPr>
    </w:p>
    <w:p w14:paraId="6FE3F10A" w14:textId="77777777" w:rsidR="006E5518" w:rsidRPr="00B808E4" w:rsidRDefault="006E5518" w:rsidP="006E5518">
      <w:pPr>
        <w:jc w:val="center"/>
      </w:pPr>
    </w:p>
    <w:p w14:paraId="6FE3F10B" w14:textId="77777777" w:rsidR="00B808E4" w:rsidRPr="00310BB8" w:rsidRDefault="00B808E4" w:rsidP="00B808E4">
      <w:pPr>
        <w:pStyle w:val="CommentSubject"/>
        <w:jc w:val="center"/>
      </w:pPr>
      <w:r w:rsidRPr="00310BB8">
        <w:t>Henvendelser</w:t>
      </w:r>
    </w:p>
    <w:p w14:paraId="6FE3F10C" w14:textId="77777777" w:rsidR="00B808E4" w:rsidRPr="00310BB8" w:rsidRDefault="00B808E4" w:rsidP="00B808E4"/>
    <w:p w14:paraId="6FE3F10D" w14:textId="77777777" w:rsidR="00B808E4" w:rsidRPr="00310BB8" w:rsidRDefault="00B808E4" w:rsidP="00B808E4">
      <w:pPr>
        <w:jc w:val="center"/>
      </w:pPr>
      <w:r w:rsidRPr="00310BB8">
        <w:t>Alle henvendelser vedrørende denne avtalen rettes til:</w:t>
      </w:r>
    </w:p>
    <w:p w14:paraId="6FE3F10E" w14:textId="77777777" w:rsidR="00A0508B" w:rsidRPr="00B808E4" w:rsidRDefault="00A0508B" w:rsidP="006E5518"/>
    <w:tbl>
      <w:tblPr>
        <w:tblW w:w="8218"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09"/>
      </w:tblGrid>
      <w:tr w:rsidR="00B808E4" w14:paraId="6FE3F111" w14:textId="77777777" w:rsidTr="69A363F8">
        <w:tc>
          <w:tcPr>
            <w:tcW w:w="4109" w:type="dxa"/>
          </w:tcPr>
          <w:p w14:paraId="6FE3F10F" w14:textId="77777777" w:rsidR="00B808E4" w:rsidRDefault="00B808E4" w:rsidP="00B808E4">
            <w:pPr>
              <w:pStyle w:val="TableContents"/>
            </w:pPr>
            <w:r>
              <w:t>Hos Kunden:</w:t>
            </w:r>
          </w:p>
        </w:tc>
        <w:tc>
          <w:tcPr>
            <w:tcW w:w="4109" w:type="dxa"/>
          </w:tcPr>
          <w:p w14:paraId="6FE3F110" w14:textId="77777777" w:rsidR="00B808E4" w:rsidRDefault="00B808E4" w:rsidP="009B4E3D">
            <w:pPr>
              <w:pStyle w:val="TableContents"/>
            </w:pPr>
            <w:r>
              <w:t xml:space="preserve">Hos </w:t>
            </w:r>
            <w:r w:rsidR="006C26FC">
              <w:t>Leverandøren</w:t>
            </w:r>
            <w:r>
              <w:t>:</w:t>
            </w:r>
          </w:p>
        </w:tc>
      </w:tr>
      <w:tr w:rsidR="00B808E4" w14:paraId="6FE3F11C" w14:textId="77777777" w:rsidTr="69A363F8">
        <w:tc>
          <w:tcPr>
            <w:tcW w:w="4109" w:type="dxa"/>
          </w:tcPr>
          <w:p w14:paraId="77491DE8" w14:textId="07BDFAC8" w:rsidR="24A3C13A" w:rsidRPr="00044F8F" w:rsidRDefault="002772A1" w:rsidP="69A363F8">
            <w:pPr>
              <w:pStyle w:val="TableContents"/>
              <w:rPr>
                <w:lang w:val="sv-SE"/>
              </w:rPr>
            </w:pPr>
            <w:r>
              <w:rPr>
                <w:lang w:val="sv-SE"/>
              </w:rPr>
              <w:t xml:space="preserve">Zofie Biedermann </w:t>
            </w:r>
            <w:r w:rsidR="00A31832">
              <w:rPr>
                <w:lang w:val="sv-SE"/>
              </w:rPr>
              <w:t>Cimburova</w:t>
            </w:r>
          </w:p>
          <w:p w14:paraId="6FE3F113" w14:textId="7DAC4C7B" w:rsidR="00B808E4" w:rsidRPr="00044F8F" w:rsidRDefault="00A31832" w:rsidP="19EB73C0">
            <w:pPr>
              <w:pStyle w:val="TableContents"/>
              <w:rPr>
                <w:lang w:val="sv-SE"/>
              </w:rPr>
            </w:pPr>
            <w:r>
              <w:rPr>
                <w:lang w:val="sv-SE"/>
              </w:rPr>
              <w:t>overingeniør</w:t>
            </w:r>
          </w:p>
          <w:p w14:paraId="6FE3F114" w14:textId="029C2402" w:rsidR="00B808E4" w:rsidRPr="00044F8F" w:rsidRDefault="000F14DF" w:rsidP="19EB73C0">
            <w:pPr>
              <w:pStyle w:val="TableContents"/>
              <w:rPr>
                <w:lang w:val="sv-SE"/>
              </w:rPr>
            </w:pPr>
            <w:r w:rsidRPr="00044F8F">
              <w:rPr>
                <w:lang w:val="sv-SE"/>
              </w:rPr>
              <w:t>+47</w:t>
            </w:r>
            <w:r w:rsidR="00A31832">
              <w:rPr>
                <w:lang w:val="sv-SE"/>
              </w:rPr>
              <w:t>96711382</w:t>
            </w:r>
          </w:p>
          <w:p w14:paraId="6FE3F115" w14:textId="2B81CCD5" w:rsidR="00B808E4" w:rsidRPr="00044F8F" w:rsidRDefault="00A31832" w:rsidP="19EB73C0">
            <w:pPr>
              <w:pStyle w:val="TableContents"/>
              <w:rPr>
                <w:lang w:val="sv-SE"/>
              </w:rPr>
            </w:pPr>
            <w:r>
              <w:rPr>
                <w:lang w:val="sv-SE"/>
              </w:rPr>
              <w:t>zofie</w:t>
            </w:r>
            <w:r w:rsidR="005D7E3D" w:rsidRPr="00044F8F">
              <w:rPr>
                <w:lang w:val="sv-SE"/>
              </w:rPr>
              <w:t>.</w:t>
            </w:r>
            <w:r>
              <w:rPr>
                <w:lang w:val="sv-SE"/>
              </w:rPr>
              <w:t>cimburova</w:t>
            </w:r>
            <w:r w:rsidR="000F14DF" w:rsidRPr="00044F8F">
              <w:rPr>
                <w:lang w:val="sv-SE"/>
              </w:rPr>
              <w:t>@miljodir.no</w:t>
            </w:r>
          </w:p>
          <w:p w14:paraId="6FE3F116" w14:textId="77777777" w:rsidR="00B808E4" w:rsidRPr="00044F8F" w:rsidRDefault="00B808E4" w:rsidP="00B808E4">
            <w:pPr>
              <w:pStyle w:val="TableContents"/>
              <w:rPr>
                <w:lang w:val="sv-SE"/>
              </w:rPr>
            </w:pPr>
          </w:p>
        </w:tc>
        <w:tc>
          <w:tcPr>
            <w:tcW w:w="4109" w:type="dxa"/>
          </w:tcPr>
          <w:p w14:paraId="6FE3F117" w14:textId="77777777" w:rsidR="00B808E4" w:rsidRDefault="00CB5F80" w:rsidP="00B808E4">
            <w:pPr>
              <w:pStyle w:val="TableContents"/>
            </w:pPr>
            <w:bookmarkStart w:id="4" w:name="kontaktperson_leverandør_navn"/>
            <w:r>
              <w:t>kontaktperson_leverandør_navn</w:t>
            </w:r>
            <w:bookmarkEnd w:id="4"/>
          </w:p>
          <w:p w14:paraId="6FE3F118" w14:textId="77777777" w:rsidR="00B808E4" w:rsidRPr="00677FFB" w:rsidRDefault="00CB5F80" w:rsidP="00B808E4">
            <w:pPr>
              <w:keepLines w:val="0"/>
              <w:widowControl/>
              <w:rPr>
                <w:color w:val="000000"/>
              </w:rPr>
            </w:pPr>
            <w:bookmarkStart w:id="5" w:name="kontaktperson_leverandør_stilling"/>
            <w:r>
              <w:rPr>
                <w:color w:val="000000"/>
              </w:rPr>
              <w:t>kontaktperson_leverandør</w:t>
            </w:r>
            <w:r w:rsidR="00B808E4" w:rsidRPr="00677FFB">
              <w:rPr>
                <w:color w:val="000000"/>
              </w:rPr>
              <w:t>_stilling</w:t>
            </w:r>
            <w:bookmarkEnd w:id="5"/>
          </w:p>
          <w:p w14:paraId="6FE3F119" w14:textId="77777777" w:rsidR="00B808E4" w:rsidRDefault="00B808E4" w:rsidP="00B808E4">
            <w:pPr>
              <w:pStyle w:val="TableContents"/>
            </w:pPr>
            <w:bookmarkStart w:id="6" w:name="kontaktperson_leverandør_tlf"/>
            <w:r w:rsidRPr="00677FFB">
              <w:t>kontaktperson_</w:t>
            </w:r>
            <w:r w:rsidR="00CB5F80">
              <w:t>leverandør</w:t>
            </w:r>
            <w:r w:rsidRPr="00677FFB">
              <w:t>_tlf</w:t>
            </w:r>
            <w:bookmarkEnd w:id="6"/>
          </w:p>
          <w:p w14:paraId="6FE3F11A" w14:textId="77777777" w:rsidR="00B808E4" w:rsidRDefault="00B808E4" w:rsidP="00B808E4">
            <w:pPr>
              <w:pStyle w:val="TableContents"/>
            </w:pPr>
            <w:bookmarkStart w:id="7" w:name="kontaktperson_leverandør_epost"/>
            <w:r>
              <w:t>kontaktperson_</w:t>
            </w:r>
            <w:r w:rsidR="00CB5F80">
              <w:t>leverandør</w:t>
            </w:r>
            <w:r>
              <w:t>_epost</w:t>
            </w:r>
            <w:bookmarkEnd w:id="7"/>
          </w:p>
          <w:p w14:paraId="6FE3F11B" w14:textId="77777777" w:rsidR="00B808E4" w:rsidRDefault="00B808E4" w:rsidP="00B808E4">
            <w:pPr>
              <w:pStyle w:val="TableContents"/>
            </w:pPr>
          </w:p>
        </w:tc>
      </w:tr>
    </w:tbl>
    <w:p w14:paraId="6FE3F11D" w14:textId="3C923FFA" w:rsidR="00CA6995" w:rsidRDefault="00571937" w:rsidP="00571937">
      <w:pPr>
        <w:pStyle w:val="Heading1"/>
      </w:pPr>
      <w:r>
        <w:lastRenderedPageBreak/>
        <w:t>Avtalens omfang</w:t>
      </w:r>
    </w:p>
    <w:p w14:paraId="7AC3A1A9" w14:textId="77777777" w:rsidR="00571937" w:rsidRPr="00571937" w:rsidRDefault="00571937" w:rsidP="00571937"/>
    <w:p w14:paraId="4A308482" w14:textId="77777777" w:rsidR="0092410B" w:rsidRDefault="0092410B" w:rsidP="008C48D0">
      <w:pPr>
        <w:rPr>
          <w:color w:val="000000"/>
        </w:rPr>
      </w:pPr>
      <w:r w:rsidRPr="00D25578">
        <w:rPr>
          <w:color w:val="000000"/>
        </w:rPr>
        <w:t>Avtalen gjelder levering av tjenester knyttet til utrednings- og utviklingsoppgaver fra</w:t>
      </w:r>
      <w:r>
        <w:rPr>
          <w:color w:val="000000"/>
        </w:rPr>
        <w:t xml:space="preserve"> </w:t>
      </w:r>
      <w:r w:rsidRPr="19EB73C0">
        <w:rPr>
          <w:color w:val="000000" w:themeColor="text1"/>
        </w:rPr>
        <w:t>Leverandøren, hvor Leverandøren skal levere og være ansvarlig for et selvstendig</w:t>
      </w:r>
      <w:r>
        <w:rPr>
          <w:color w:val="000000"/>
        </w:rPr>
        <w:t xml:space="preserve"> </w:t>
      </w:r>
      <w:r w:rsidRPr="00D25578">
        <w:rPr>
          <w:color w:val="000000"/>
        </w:rPr>
        <w:t>sluttresultat, heretter kalt Oppdraget.</w:t>
      </w:r>
    </w:p>
    <w:p w14:paraId="3662941B" w14:textId="77777777" w:rsidR="0092410B" w:rsidRDefault="0092410B" w:rsidP="008C48D0"/>
    <w:p w14:paraId="064D84F6" w14:textId="728BD4F7" w:rsidR="007D10FB" w:rsidRDefault="007D10FB" w:rsidP="008C48D0">
      <w:pPr>
        <w:rPr>
          <w:color w:val="000000"/>
        </w:rPr>
      </w:pPr>
      <w:r>
        <w:rPr>
          <w:color w:val="000000"/>
        </w:rPr>
        <w:t xml:space="preserve">Oppdraget innebærer at Leverandøren skal organisere og lede </w:t>
      </w:r>
      <w:r w:rsidRPr="007004C9">
        <w:rPr>
          <w:color w:val="000000"/>
        </w:rPr>
        <w:t>Miljødirektoratet</w:t>
      </w:r>
      <w:r>
        <w:rPr>
          <w:color w:val="000000"/>
        </w:rPr>
        <w:t>s kalibreringssamling for kartleggere 3</w:t>
      </w:r>
      <w:r w:rsidRPr="00634F43">
        <w:rPr>
          <w:color w:val="000000"/>
        </w:rPr>
        <w:t>.</w:t>
      </w:r>
      <w:r>
        <w:rPr>
          <w:color w:val="000000"/>
        </w:rPr>
        <w:t xml:space="preserve"> – 4.</w:t>
      </w:r>
      <w:r w:rsidRPr="00634F43">
        <w:rPr>
          <w:color w:val="000000"/>
        </w:rPr>
        <w:t xml:space="preserve"> juni 2025</w:t>
      </w:r>
      <w:r>
        <w:rPr>
          <w:color w:val="000000"/>
        </w:rPr>
        <w:t>. Oppdraget inkluderer forberedelser, gjennomføring og etterarbeid i tilknytning til dette.</w:t>
      </w:r>
    </w:p>
    <w:p w14:paraId="66F28AD6" w14:textId="77777777" w:rsidR="007D10FB" w:rsidRDefault="007D10FB" w:rsidP="008C48D0">
      <w:pPr>
        <w:rPr>
          <w:color w:val="000000"/>
        </w:rPr>
      </w:pPr>
    </w:p>
    <w:p w14:paraId="017B69BA" w14:textId="4A576177" w:rsidR="007D10FB" w:rsidRDefault="006E712F" w:rsidP="008C48D0">
      <w:pPr>
        <w:rPr>
          <w:color w:val="000000"/>
        </w:rPr>
      </w:pPr>
      <w:r w:rsidRPr="006E712F">
        <w:rPr>
          <w:color w:val="000000"/>
        </w:rPr>
        <w:t xml:space="preserve">Forberedelser til samlingen innebærer at </w:t>
      </w:r>
      <w:r w:rsidR="00291779">
        <w:rPr>
          <w:color w:val="000000"/>
        </w:rPr>
        <w:t>L</w:t>
      </w:r>
      <w:r w:rsidRPr="006E712F">
        <w:rPr>
          <w:color w:val="000000"/>
        </w:rPr>
        <w:t xml:space="preserve">everandøren planlegger samlingen i tråd med beskrivelse av oppdraget (jf. </w:t>
      </w:r>
      <w:r w:rsidR="00A2725C">
        <w:rPr>
          <w:color w:val="000000"/>
        </w:rPr>
        <w:t>bilag 1</w:t>
      </w:r>
      <w:r w:rsidRPr="006E712F">
        <w:rPr>
          <w:color w:val="000000"/>
        </w:rPr>
        <w:t xml:space="preserve">), samt sin egen beskrivelse av opplegg for samlingen (jf. </w:t>
      </w:r>
      <w:r w:rsidR="00DC5DB5">
        <w:rPr>
          <w:color w:val="000000"/>
        </w:rPr>
        <w:t>L</w:t>
      </w:r>
      <w:r w:rsidRPr="006E712F">
        <w:rPr>
          <w:color w:val="000000"/>
        </w:rPr>
        <w:t>everandørens tilbud). Miljødirektoratet ønsker å være informert om fremdriften.</w:t>
      </w:r>
    </w:p>
    <w:p w14:paraId="2D3C48A9" w14:textId="77777777" w:rsidR="006E712F" w:rsidRDefault="006E712F" w:rsidP="008C48D0">
      <w:pPr>
        <w:rPr>
          <w:color w:val="000000"/>
        </w:rPr>
      </w:pPr>
    </w:p>
    <w:p w14:paraId="6E7C613C" w14:textId="3EEE6F49" w:rsidR="00AF1FB5" w:rsidRDefault="00A1146A" w:rsidP="008C48D0">
      <w:pPr>
        <w:rPr>
          <w:color w:val="000000"/>
        </w:rPr>
      </w:pPr>
      <w:r w:rsidRPr="00A1146A">
        <w:rPr>
          <w:color w:val="000000"/>
        </w:rPr>
        <w:t xml:space="preserve">Gjennomføring av samlingen innebærer at </w:t>
      </w:r>
      <w:r w:rsidR="004910BA">
        <w:rPr>
          <w:color w:val="000000"/>
        </w:rPr>
        <w:t>L</w:t>
      </w:r>
      <w:r w:rsidRPr="00A1146A">
        <w:rPr>
          <w:color w:val="000000"/>
        </w:rPr>
        <w:t xml:space="preserve">everandøren skal lede samlingen </w:t>
      </w:r>
      <w:r>
        <w:rPr>
          <w:color w:val="000000"/>
        </w:rPr>
        <w:t xml:space="preserve">3. – 4. juni 2025 </w:t>
      </w:r>
      <w:r w:rsidRPr="00A1146A">
        <w:rPr>
          <w:color w:val="000000"/>
        </w:rPr>
        <w:t>og tilrettelegge for de faglige diskusjonene. Formålet med samlingen er å sikre at kartleggingen som gjennomføres blir så lik som mulig på tvers av både firma og kartleggere. Leverandørens viktigste oppgave er derfor å belyse utvalgte problemstillinger, få satt i gang en faglig diskusjon om disse, og til slutt sørge for at man kommer frem til en felles forståelse av hvordan de faglige problemstillingene skal løses i praksis.</w:t>
      </w:r>
    </w:p>
    <w:p w14:paraId="27458949" w14:textId="77777777" w:rsidR="00AF1FB5" w:rsidRDefault="00AF1FB5" w:rsidP="008C48D0">
      <w:pPr>
        <w:rPr>
          <w:color w:val="000000"/>
        </w:rPr>
      </w:pPr>
    </w:p>
    <w:p w14:paraId="6AC79935" w14:textId="3D41FFD4" w:rsidR="007D10FB" w:rsidRDefault="008C48D0" w:rsidP="008C48D0">
      <w:pPr>
        <w:rPr>
          <w:color w:val="000000"/>
        </w:rPr>
      </w:pPr>
      <w:r w:rsidRPr="008C48D0">
        <w:rPr>
          <w:color w:val="000000"/>
        </w:rPr>
        <w:t xml:space="preserve">Etterarbeid innebærer at </w:t>
      </w:r>
      <w:r w:rsidR="004910BA">
        <w:rPr>
          <w:color w:val="000000"/>
        </w:rPr>
        <w:t>L</w:t>
      </w:r>
      <w:r w:rsidRPr="008C48D0">
        <w:rPr>
          <w:color w:val="000000"/>
        </w:rPr>
        <w:t>everandøren etter samlingen skal lage en skriftlig oppsummering med problemstillinger som er diskutert og hvordan disse skal løses i praksis.</w:t>
      </w:r>
      <w:r>
        <w:rPr>
          <w:color w:val="000000"/>
        </w:rPr>
        <w:t xml:space="preserve"> </w:t>
      </w:r>
      <w:r w:rsidRPr="008C48D0">
        <w:rPr>
          <w:color w:val="000000"/>
        </w:rPr>
        <w:t>Oppsummeringen skal sjekkes ut med Miljødirektoratet før den sendes til de som deltok på samlingen.</w:t>
      </w:r>
    </w:p>
    <w:p w14:paraId="1A40B594" w14:textId="77777777" w:rsidR="008C48D0" w:rsidRDefault="008C48D0" w:rsidP="008C48D0"/>
    <w:p w14:paraId="69A4C543" w14:textId="77777777" w:rsidR="00B13F56" w:rsidRDefault="004A2D63" w:rsidP="008C48D0">
      <w:r w:rsidRPr="004A2D63">
        <w:t xml:space="preserve">Kunden har fremstilt sine behov og krav i bilag 1. </w:t>
      </w:r>
    </w:p>
    <w:p w14:paraId="6C0EEBBE" w14:textId="77777777" w:rsidR="00B13F56" w:rsidRDefault="00B13F56" w:rsidP="008C48D0"/>
    <w:p w14:paraId="4D69A7D2" w14:textId="6DE18658" w:rsidR="00B13F56" w:rsidRDefault="005A31C4" w:rsidP="008C48D0">
      <w:r>
        <w:t>Leverandøren</w:t>
      </w:r>
      <w:r w:rsidR="004A2D63" w:rsidRPr="004A2D63">
        <w:t xml:space="preserve"> har spesifisert gjennomføringen av oppdraget i bilag 2. </w:t>
      </w:r>
    </w:p>
    <w:p w14:paraId="72C4280F" w14:textId="77777777" w:rsidR="00B13F56" w:rsidRDefault="00B13F56" w:rsidP="008C48D0"/>
    <w:p w14:paraId="76369EA0" w14:textId="77777777" w:rsidR="00B13F56" w:rsidRDefault="004A2D63" w:rsidP="008C48D0">
      <w:r w:rsidRPr="004A2D63">
        <w:t xml:space="preserve">Omfanget og gjennomføringen av oppdraget er nærmere beskrevet i de bilagene som nedenfor er inkludert i avtalen. </w:t>
      </w:r>
    </w:p>
    <w:p w14:paraId="782F7F3A" w14:textId="77777777" w:rsidR="00B13F56" w:rsidRDefault="00B13F56" w:rsidP="008C48D0"/>
    <w:p w14:paraId="2D7781A2" w14:textId="28705311" w:rsidR="004A2D63" w:rsidRDefault="004A2D63" w:rsidP="008C48D0">
      <w:r w:rsidRPr="004A2D63">
        <w:t>Med avtalen menes denne generelle avtaleteksten med bilag.</w:t>
      </w:r>
    </w:p>
    <w:p w14:paraId="7528020D" w14:textId="489DA7AE" w:rsidR="00F94042" w:rsidRDefault="00F94042" w:rsidP="00F94042">
      <w:pPr>
        <w:pStyle w:val="Heading1"/>
      </w:pPr>
      <w:r>
        <w:t>Fremdriftsplan</w:t>
      </w:r>
    </w:p>
    <w:p w14:paraId="5947C357" w14:textId="77777777" w:rsidR="00F94042" w:rsidRDefault="00F94042" w:rsidP="00444161">
      <w:pPr>
        <w:rPr>
          <w:color w:val="000000"/>
        </w:rPr>
      </w:pPr>
      <w:bookmarkStart w:id="8" w:name="fremdriftsplan"/>
      <w:r>
        <w:rPr>
          <w:color w:val="000000" w:themeColor="text1"/>
        </w:rPr>
        <w:t>Overordnet f</w:t>
      </w:r>
      <w:r w:rsidRPr="33F324A6">
        <w:rPr>
          <w:color w:val="000000" w:themeColor="text1"/>
        </w:rPr>
        <w:t>remdriftsplan</w:t>
      </w:r>
      <w:bookmarkEnd w:id="8"/>
      <w:r w:rsidRPr="33F324A6">
        <w:rPr>
          <w:color w:val="000000" w:themeColor="text1"/>
        </w:rPr>
        <w:t xml:space="preserve">: </w:t>
      </w:r>
    </w:p>
    <w:p w14:paraId="311DD053" w14:textId="73452C48" w:rsidR="00F94042" w:rsidRPr="00DB387E" w:rsidRDefault="00A8079A" w:rsidP="00444161">
      <w:pPr>
        <w:pStyle w:val="ListParagraph"/>
        <w:numPr>
          <w:ilvl w:val="0"/>
          <w:numId w:val="14"/>
        </w:numPr>
        <w:rPr>
          <w:b/>
          <w:bCs/>
          <w:color w:val="000000" w:themeColor="text1"/>
        </w:rPr>
      </w:pPr>
      <w:r>
        <w:rPr>
          <w:b/>
          <w:bCs/>
          <w:i/>
          <w:iCs/>
          <w:color w:val="000000" w:themeColor="text1"/>
        </w:rPr>
        <w:t>08</w:t>
      </w:r>
      <w:r w:rsidR="00F94042" w:rsidRPr="7310955F">
        <w:rPr>
          <w:b/>
          <w:bCs/>
          <w:i/>
          <w:iCs/>
          <w:color w:val="000000" w:themeColor="text1"/>
        </w:rPr>
        <w:t>.0</w:t>
      </w:r>
      <w:r>
        <w:rPr>
          <w:b/>
          <w:bCs/>
          <w:i/>
          <w:iCs/>
          <w:color w:val="000000" w:themeColor="text1"/>
        </w:rPr>
        <w:t>5</w:t>
      </w:r>
      <w:r w:rsidR="00F94042" w:rsidRPr="7310955F">
        <w:rPr>
          <w:b/>
          <w:bCs/>
          <w:i/>
          <w:iCs/>
          <w:color w:val="000000" w:themeColor="text1"/>
        </w:rPr>
        <w:t>.2025</w:t>
      </w:r>
      <w:r w:rsidR="00F94042" w:rsidRPr="7310955F">
        <w:rPr>
          <w:b/>
          <w:bCs/>
          <w:color w:val="000000" w:themeColor="text1"/>
        </w:rPr>
        <w:t>:</w:t>
      </w:r>
      <w:r w:rsidR="00F94042" w:rsidRPr="7310955F">
        <w:rPr>
          <w:color w:val="000000" w:themeColor="text1"/>
        </w:rPr>
        <w:t xml:space="preserve"> Oppstartsmøte</w:t>
      </w:r>
    </w:p>
    <w:p w14:paraId="5FCDD352" w14:textId="77777777" w:rsidR="00F94042" w:rsidRPr="003B33CD" w:rsidRDefault="00F94042" w:rsidP="00444161">
      <w:pPr>
        <w:pStyle w:val="ListParagraph"/>
        <w:numPr>
          <w:ilvl w:val="0"/>
          <w:numId w:val="14"/>
        </w:numPr>
        <w:rPr>
          <w:color w:val="000000"/>
        </w:rPr>
      </w:pPr>
      <w:r w:rsidRPr="00DE0E79">
        <w:rPr>
          <w:b/>
          <w:bCs/>
          <w:i/>
          <w:iCs/>
          <w:color w:val="000000" w:themeColor="text1"/>
        </w:rPr>
        <w:t>20.05.2025</w:t>
      </w:r>
      <w:r w:rsidRPr="003B33CD">
        <w:rPr>
          <w:b/>
          <w:bCs/>
          <w:color w:val="000000" w:themeColor="text1"/>
        </w:rPr>
        <w:t>:</w:t>
      </w:r>
      <w:r w:rsidRPr="003B33CD">
        <w:rPr>
          <w:color w:val="000000" w:themeColor="text1"/>
        </w:rPr>
        <w:t xml:space="preserve"> Leverandøren skal levere endelig program for samlingen til Kunden.</w:t>
      </w:r>
    </w:p>
    <w:p w14:paraId="7630E274" w14:textId="2A719B46" w:rsidR="00F94042" w:rsidRPr="003B33CD" w:rsidRDefault="00F94042" w:rsidP="00444161">
      <w:pPr>
        <w:pStyle w:val="ListParagraph"/>
        <w:numPr>
          <w:ilvl w:val="0"/>
          <w:numId w:val="14"/>
        </w:numPr>
        <w:rPr>
          <w:color w:val="000000"/>
        </w:rPr>
      </w:pPr>
      <w:r>
        <w:rPr>
          <w:b/>
          <w:bCs/>
          <w:color w:val="000000"/>
        </w:rPr>
        <w:t>3</w:t>
      </w:r>
      <w:r w:rsidRPr="003C354E">
        <w:rPr>
          <w:b/>
          <w:bCs/>
          <w:color w:val="000000"/>
        </w:rPr>
        <w:t>.</w:t>
      </w:r>
      <w:r w:rsidR="000019C2">
        <w:rPr>
          <w:b/>
          <w:bCs/>
          <w:color w:val="000000"/>
        </w:rPr>
        <w:t>-</w:t>
      </w:r>
      <w:r>
        <w:rPr>
          <w:b/>
          <w:bCs/>
          <w:color w:val="000000"/>
        </w:rPr>
        <w:t>4</w:t>
      </w:r>
      <w:r w:rsidRPr="003C354E">
        <w:rPr>
          <w:b/>
          <w:bCs/>
          <w:color w:val="000000"/>
        </w:rPr>
        <w:t>.06.2025</w:t>
      </w:r>
      <w:r w:rsidRPr="00340AB1">
        <w:rPr>
          <w:b/>
          <w:bCs/>
          <w:color w:val="000000"/>
        </w:rPr>
        <w:t>:</w:t>
      </w:r>
      <w:r w:rsidRPr="003B33CD">
        <w:rPr>
          <w:color w:val="000000"/>
        </w:rPr>
        <w:t xml:space="preserve"> Leverandøren skal gjennomføre arrangering av kalibreringssamlingen.</w:t>
      </w:r>
    </w:p>
    <w:p w14:paraId="4C6C6B09" w14:textId="1DCE7223" w:rsidR="00F94042" w:rsidRPr="003B33CD" w:rsidRDefault="00DE5FE2" w:rsidP="00444161">
      <w:pPr>
        <w:pStyle w:val="ListParagraph"/>
        <w:numPr>
          <w:ilvl w:val="0"/>
          <w:numId w:val="14"/>
        </w:numPr>
        <w:rPr>
          <w:color w:val="000000"/>
        </w:rPr>
      </w:pPr>
      <w:r>
        <w:rPr>
          <w:b/>
          <w:bCs/>
          <w:i/>
          <w:iCs/>
          <w:color w:val="000000" w:themeColor="text1"/>
        </w:rPr>
        <w:t>18</w:t>
      </w:r>
      <w:r w:rsidR="00F94042" w:rsidRPr="7310955F">
        <w:rPr>
          <w:b/>
          <w:bCs/>
          <w:i/>
          <w:iCs/>
          <w:color w:val="000000" w:themeColor="text1"/>
        </w:rPr>
        <w:t>.06.2025</w:t>
      </w:r>
      <w:r w:rsidR="00F94042" w:rsidRPr="7310955F">
        <w:rPr>
          <w:b/>
          <w:bCs/>
          <w:color w:val="000000" w:themeColor="text1"/>
        </w:rPr>
        <w:t>:</w:t>
      </w:r>
      <w:r w:rsidR="00F94042" w:rsidRPr="7310955F">
        <w:rPr>
          <w:color w:val="000000" w:themeColor="text1"/>
        </w:rPr>
        <w:t xml:space="preserve"> Leverandøren skal levere skriftlig oppsummering fra samlingen til Kunden.</w:t>
      </w:r>
    </w:p>
    <w:p w14:paraId="45CD58C6" w14:textId="77777777" w:rsidR="00F94042" w:rsidRDefault="00F94042" w:rsidP="008C48D0"/>
    <w:p w14:paraId="3BDFB0AF" w14:textId="77777777" w:rsidR="00DC072D" w:rsidRPr="00F31DCF" w:rsidRDefault="00DC072D" w:rsidP="00DC072D">
      <w:pPr>
        <w:rPr>
          <w:color w:val="000000"/>
        </w:rPr>
      </w:pPr>
      <w:r>
        <w:rPr>
          <w:color w:val="000000"/>
        </w:rPr>
        <w:t>Endringer i tidsplanen skal skje i dialog med Kunden.</w:t>
      </w:r>
    </w:p>
    <w:p w14:paraId="1DA7F024" w14:textId="77777777" w:rsidR="00220AAA" w:rsidRDefault="00220AAA" w:rsidP="008C48D0"/>
    <w:p w14:paraId="6FE3F125" w14:textId="77777777" w:rsidR="009271F1" w:rsidRDefault="009271F1" w:rsidP="000C6CA2">
      <w:pPr>
        <w:pStyle w:val="Heading1"/>
      </w:pPr>
      <w:r>
        <w:t>Møter</w:t>
      </w:r>
      <w:r w:rsidR="002E3D9E">
        <w:t xml:space="preserve"> </w:t>
      </w:r>
    </w:p>
    <w:p w14:paraId="6FE3F126" w14:textId="77777777" w:rsidR="00001BC9" w:rsidRDefault="00001BC9" w:rsidP="00001BC9">
      <w:r>
        <w:t>Dersom en part finner det nødvendig, kan parten innkalle til møte med den annen part</w:t>
      </w:r>
      <w:r w:rsidR="004C1DAD">
        <w:t xml:space="preserve"> angående avtalen</w:t>
      </w:r>
      <w:r>
        <w:t>.</w:t>
      </w:r>
    </w:p>
    <w:p w14:paraId="6FE3F127" w14:textId="77777777" w:rsidR="00001BC9" w:rsidRDefault="00001BC9" w:rsidP="00001BC9"/>
    <w:p w14:paraId="6FE3F128" w14:textId="77777777" w:rsidR="00001BC9" w:rsidRDefault="00001BC9" w:rsidP="00001BC9">
      <w:r>
        <w:t>Møteinnkaller har ansvar for at det skrives referat fra møtet. Referat skal sendes skriftlig til møtedeltakere i etterkant</w:t>
      </w:r>
      <w:r w:rsidR="004C1DAD">
        <w:t xml:space="preserve">. Møtereferatets </w:t>
      </w:r>
      <w:r>
        <w:t xml:space="preserve">innhold anses som akseptert av </w:t>
      </w:r>
      <w:r w:rsidR="004C1DAD">
        <w:t xml:space="preserve">partene </w:t>
      </w:r>
      <w:r>
        <w:t xml:space="preserve">dersom </w:t>
      </w:r>
      <w:r w:rsidR="004C1DAD">
        <w:t xml:space="preserve">tilbakemelding fra den andre parten ikke er mottatt innen 5 dager etter at referatet er mottatt.  </w:t>
      </w:r>
    </w:p>
    <w:p w14:paraId="6FE3F129" w14:textId="77777777" w:rsidR="00001BC9" w:rsidRDefault="00001BC9" w:rsidP="00001BC9"/>
    <w:p w14:paraId="6FE3F12A" w14:textId="77777777" w:rsidR="009271F1" w:rsidRPr="00A40B29" w:rsidRDefault="00001BC9">
      <w:r>
        <w:lastRenderedPageBreak/>
        <w:t xml:space="preserve">Annen frist og rutiner for møtene kan avtales. </w:t>
      </w:r>
    </w:p>
    <w:p w14:paraId="6FE3F12B" w14:textId="77777777" w:rsidR="009271F1" w:rsidRPr="009271F1" w:rsidRDefault="009271F1" w:rsidP="009271F1"/>
    <w:p w14:paraId="6FE3F12C" w14:textId="77777777" w:rsidR="002B5C61" w:rsidRDefault="002B5C61" w:rsidP="000C6CA2">
      <w:pPr>
        <w:pStyle w:val="Heading1"/>
      </w:pPr>
      <w:r>
        <w:t>Kontraktsperiode</w:t>
      </w:r>
    </w:p>
    <w:p w14:paraId="6FE3F12D" w14:textId="2DE0CFB7" w:rsidR="00BB15F8" w:rsidRDefault="009271F1" w:rsidP="00DE6C78">
      <w:r>
        <w:t>Kontraktsperioden l</w:t>
      </w:r>
      <w:r w:rsidR="00E52623">
        <w:t xml:space="preserve">øper fra </w:t>
      </w:r>
      <w:bookmarkStart w:id="9" w:name="kontraktsperiode_fradato"/>
      <w:r w:rsidR="00291F35">
        <w:t>0</w:t>
      </w:r>
      <w:r w:rsidR="00C444FA">
        <w:t>5</w:t>
      </w:r>
      <w:r w:rsidR="00497CA0" w:rsidRPr="0022238B">
        <w:t>.0</w:t>
      </w:r>
      <w:r w:rsidR="00291F35">
        <w:t>5</w:t>
      </w:r>
      <w:r w:rsidR="00497CA0" w:rsidRPr="0022238B">
        <w:t>.</w:t>
      </w:r>
      <w:bookmarkEnd w:id="9"/>
      <w:r w:rsidR="00FD63E4" w:rsidRPr="0022238B">
        <w:t>202</w:t>
      </w:r>
      <w:r w:rsidR="00F5656D" w:rsidRPr="0022238B">
        <w:t>5</w:t>
      </w:r>
      <w:r w:rsidR="00FD63E4" w:rsidRPr="0022238B">
        <w:t xml:space="preserve"> </w:t>
      </w:r>
      <w:r w:rsidRPr="00694211">
        <w:t>til</w:t>
      </w:r>
      <w:r w:rsidR="00E52623" w:rsidRPr="00694211">
        <w:t xml:space="preserve"> </w:t>
      </w:r>
      <w:bookmarkStart w:id="10" w:name="kontraktsperiode_tildato"/>
      <w:r w:rsidR="00C444FA">
        <w:t>01</w:t>
      </w:r>
      <w:r w:rsidR="004A290C" w:rsidRPr="00694211">
        <w:t>.0</w:t>
      </w:r>
      <w:r w:rsidR="00C444FA">
        <w:t>7</w:t>
      </w:r>
      <w:r w:rsidR="004A290C" w:rsidRPr="00694211">
        <w:t>.</w:t>
      </w:r>
      <w:bookmarkEnd w:id="10"/>
      <w:r w:rsidR="00FD63E4" w:rsidRPr="00694211">
        <w:t>202</w:t>
      </w:r>
      <w:r w:rsidR="006566A2" w:rsidRPr="00694211">
        <w:t>5</w:t>
      </w:r>
      <w:r w:rsidR="00E52623" w:rsidRPr="00694211">
        <w:t>.</w:t>
      </w:r>
    </w:p>
    <w:p w14:paraId="6FE3F12E" w14:textId="77777777" w:rsidR="00E52623" w:rsidRDefault="00E52623" w:rsidP="002B5C61"/>
    <w:p w14:paraId="6FE3F12F" w14:textId="77777777" w:rsidR="00E64999" w:rsidRPr="00B401DB" w:rsidRDefault="00E64999" w:rsidP="000C6CA2">
      <w:pPr>
        <w:pStyle w:val="Heading1"/>
      </w:pPr>
      <w:r w:rsidRPr="00B401DB">
        <w:t>Pris og prisbestemmelser</w:t>
      </w:r>
    </w:p>
    <w:p w14:paraId="0FF7A6B2" w14:textId="77777777" w:rsidR="008D4A65" w:rsidRDefault="008D4A65" w:rsidP="008D4A65">
      <w:pPr>
        <w:rPr>
          <w:color w:val="000000" w:themeColor="text1"/>
        </w:rPr>
      </w:pPr>
      <w:bookmarkStart w:id="11" w:name="Vederlag_bokmerke"/>
      <w:r w:rsidRPr="006F0F42">
        <w:rPr>
          <w:color w:val="000000" w:themeColor="text1"/>
        </w:rPr>
        <w:t xml:space="preserve">Vederlag for Oppdraget er avtalt som følger: </w:t>
      </w:r>
    </w:p>
    <w:p w14:paraId="2AC2B0FE" w14:textId="77777777" w:rsidR="008D4A65" w:rsidRDefault="008D4A65" w:rsidP="008D4A65">
      <w:pPr>
        <w:rPr>
          <w:color w:val="000000" w:themeColor="text1"/>
        </w:rPr>
      </w:pPr>
    </w:p>
    <w:p w14:paraId="0A0CBED8" w14:textId="77777777" w:rsidR="008D4A65" w:rsidRDefault="008D4A65" w:rsidP="008D4A65">
      <w:pPr>
        <w:rPr>
          <w:color w:val="000000" w:themeColor="text1"/>
        </w:rPr>
      </w:pPr>
      <w:r w:rsidRPr="006F0F42">
        <w:rPr>
          <w:color w:val="000000" w:themeColor="text1"/>
        </w:rPr>
        <w:t>Det er avtalt følgende øvre ramme for Oppdraget:</w:t>
      </w:r>
    </w:p>
    <w:p w14:paraId="26020B49" w14:textId="77777777" w:rsidR="008D4A65" w:rsidRDefault="008D4A65" w:rsidP="008D4A65">
      <w:pPr>
        <w:rPr>
          <w:color w:val="000000" w:themeColor="text1"/>
        </w:rPr>
      </w:pPr>
    </w:p>
    <w:p w14:paraId="3777A671" w14:textId="77777777" w:rsidR="008D4A65" w:rsidRDefault="008D4A65" w:rsidP="008D4A65">
      <w:pPr>
        <w:rPr>
          <w:color w:val="000000" w:themeColor="text1"/>
        </w:rPr>
      </w:pPr>
      <w:r>
        <w:rPr>
          <w:color w:val="000000" w:themeColor="text1"/>
        </w:rPr>
        <w:t>Totalpris</w:t>
      </w:r>
    </w:p>
    <w:tbl>
      <w:tblPr>
        <w:tblW w:w="70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8D4A65" w:rsidRPr="005A21B3" w14:paraId="1D8324C7" w14:textId="77777777" w:rsidTr="002A2B00">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04391C5D" w14:textId="77777777" w:rsidR="008D4A65" w:rsidRPr="005A21B3" w:rsidRDefault="008D4A65" w:rsidP="002A2B00">
            <w:pPr>
              <w:keepLines w:val="0"/>
              <w:widowControl/>
              <w:textAlignment w:val="baseline"/>
              <w:rPr>
                <w:rFonts w:ascii="Segoe UI" w:hAnsi="Segoe UI" w:cs="Segoe UI"/>
                <w:sz w:val="18"/>
                <w:szCs w:val="18"/>
              </w:rPr>
            </w:pPr>
            <w:r w:rsidRPr="005A21B3">
              <w:t> </w:t>
            </w:r>
          </w:p>
        </w:tc>
        <w:tc>
          <w:tcPr>
            <w:tcW w:w="990" w:type="dxa"/>
            <w:tcBorders>
              <w:top w:val="single" w:sz="6" w:space="0" w:color="000000"/>
              <w:left w:val="outset" w:sz="6" w:space="0" w:color="auto"/>
              <w:bottom w:val="single" w:sz="6" w:space="0" w:color="000000"/>
              <w:right w:val="single" w:sz="6" w:space="0" w:color="000000"/>
            </w:tcBorders>
            <w:shd w:val="clear" w:color="auto" w:fill="auto"/>
            <w:hideMark/>
          </w:tcPr>
          <w:p w14:paraId="1E01D110" w14:textId="77777777" w:rsidR="008D4A65" w:rsidRPr="005A21B3" w:rsidRDefault="008D4A65" w:rsidP="002A2B00">
            <w:pPr>
              <w:keepLines w:val="0"/>
              <w:widowControl/>
              <w:textAlignment w:val="baseline"/>
              <w:rPr>
                <w:rFonts w:ascii="Segoe UI" w:hAnsi="Segoe UI" w:cs="Segoe UI"/>
                <w:sz w:val="18"/>
                <w:szCs w:val="18"/>
              </w:rPr>
            </w:pPr>
            <w:r w:rsidRPr="005A21B3">
              <w:t>Valuta </w:t>
            </w:r>
          </w:p>
        </w:tc>
        <w:tc>
          <w:tcPr>
            <w:tcW w:w="2400" w:type="dxa"/>
            <w:tcBorders>
              <w:top w:val="single" w:sz="6" w:space="0" w:color="000000"/>
              <w:left w:val="outset" w:sz="6" w:space="0" w:color="auto"/>
              <w:bottom w:val="single" w:sz="6" w:space="0" w:color="000000"/>
              <w:right w:val="single" w:sz="6" w:space="0" w:color="000000"/>
            </w:tcBorders>
            <w:shd w:val="clear" w:color="auto" w:fill="auto"/>
            <w:hideMark/>
          </w:tcPr>
          <w:p w14:paraId="46BE0BE8" w14:textId="77777777" w:rsidR="008D4A65" w:rsidRPr="005A21B3" w:rsidRDefault="008D4A65" w:rsidP="002A2B00">
            <w:pPr>
              <w:keepLines w:val="0"/>
              <w:widowControl/>
              <w:textAlignment w:val="baseline"/>
              <w:rPr>
                <w:rFonts w:ascii="Segoe UI" w:hAnsi="Segoe UI" w:cs="Segoe UI"/>
                <w:sz w:val="18"/>
                <w:szCs w:val="18"/>
              </w:rPr>
            </w:pPr>
            <w:r w:rsidRPr="005A21B3">
              <w:t>Beløp </w:t>
            </w:r>
          </w:p>
        </w:tc>
        <w:tc>
          <w:tcPr>
            <w:tcW w:w="1275" w:type="dxa"/>
            <w:tcBorders>
              <w:top w:val="single" w:sz="6" w:space="0" w:color="000000"/>
              <w:left w:val="outset" w:sz="6" w:space="0" w:color="auto"/>
              <w:bottom w:val="single" w:sz="6" w:space="0" w:color="000000"/>
              <w:right w:val="single" w:sz="6" w:space="0" w:color="000000"/>
            </w:tcBorders>
            <w:shd w:val="clear" w:color="auto" w:fill="auto"/>
            <w:hideMark/>
          </w:tcPr>
          <w:p w14:paraId="03DBACDC" w14:textId="77777777" w:rsidR="008D4A65" w:rsidRPr="005A21B3" w:rsidRDefault="008D4A65" w:rsidP="002A2B00">
            <w:pPr>
              <w:keepLines w:val="0"/>
              <w:widowControl/>
              <w:textAlignment w:val="baseline"/>
              <w:rPr>
                <w:rFonts w:ascii="Segoe UI" w:hAnsi="Segoe UI" w:cs="Segoe UI"/>
                <w:sz w:val="18"/>
                <w:szCs w:val="18"/>
              </w:rPr>
            </w:pPr>
            <w:r w:rsidRPr="005A21B3">
              <w:t> </w:t>
            </w:r>
          </w:p>
        </w:tc>
      </w:tr>
      <w:tr w:rsidR="008D4A65" w:rsidRPr="005A21B3" w14:paraId="480F30B5" w14:textId="77777777" w:rsidTr="002A2B00">
        <w:tc>
          <w:tcPr>
            <w:tcW w:w="2370" w:type="dxa"/>
            <w:tcBorders>
              <w:top w:val="outset" w:sz="6" w:space="0" w:color="auto"/>
              <w:left w:val="single" w:sz="6" w:space="0" w:color="000000"/>
              <w:bottom w:val="single" w:sz="6" w:space="0" w:color="000000"/>
              <w:right w:val="single" w:sz="6" w:space="0" w:color="000000"/>
            </w:tcBorders>
            <w:shd w:val="clear" w:color="auto" w:fill="auto"/>
            <w:hideMark/>
          </w:tcPr>
          <w:p w14:paraId="4B26AA41" w14:textId="77777777" w:rsidR="008D4A65" w:rsidRPr="005A21B3" w:rsidRDefault="008D4A65" w:rsidP="002A2B00">
            <w:pPr>
              <w:keepLines w:val="0"/>
              <w:widowControl/>
              <w:textAlignment w:val="baseline"/>
              <w:rPr>
                <w:rFonts w:ascii="Segoe UI" w:hAnsi="Segoe UI" w:cs="Segoe UI"/>
                <w:sz w:val="18"/>
                <w:szCs w:val="18"/>
              </w:rPr>
            </w:pPr>
            <w:r w:rsidRPr="005A21B3">
              <w:t>Totalpris  </w:t>
            </w:r>
          </w:p>
        </w:tc>
        <w:tc>
          <w:tcPr>
            <w:tcW w:w="990" w:type="dxa"/>
            <w:tcBorders>
              <w:top w:val="outset" w:sz="6" w:space="0" w:color="auto"/>
              <w:left w:val="outset" w:sz="6" w:space="0" w:color="auto"/>
              <w:bottom w:val="single" w:sz="6" w:space="0" w:color="000000"/>
              <w:right w:val="single" w:sz="6" w:space="0" w:color="000000"/>
            </w:tcBorders>
            <w:shd w:val="clear" w:color="auto" w:fill="auto"/>
            <w:hideMark/>
          </w:tcPr>
          <w:p w14:paraId="255E4FCA" w14:textId="77777777" w:rsidR="008D4A65" w:rsidRPr="005A21B3" w:rsidRDefault="008D4A65" w:rsidP="002A2B00">
            <w:pPr>
              <w:keepLines w:val="0"/>
              <w:widowControl/>
              <w:textAlignment w:val="baseline"/>
              <w:rPr>
                <w:rFonts w:ascii="Segoe UI" w:hAnsi="Segoe UI" w:cs="Segoe UI"/>
                <w:sz w:val="18"/>
                <w:szCs w:val="18"/>
              </w:rPr>
            </w:pPr>
            <w:r w:rsidRPr="005A21B3">
              <w:t>NOK </w:t>
            </w:r>
          </w:p>
        </w:tc>
        <w:tc>
          <w:tcPr>
            <w:tcW w:w="2400" w:type="dxa"/>
            <w:tcBorders>
              <w:top w:val="outset" w:sz="6" w:space="0" w:color="auto"/>
              <w:left w:val="outset" w:sz="6" w:space="0" w:color="auto"/>
              <w:bottom w:val="single" w:sz="6" w:space="0" w:color="000000"/>
              <w:right w:val="single" w:sz="6" w:space="0" w:color="000000"/>
            </w:tcBorders>
            <w:shd w:val="clear" w:color="auto" w:fill="auto"/>
            <w:hideMark/>
          </w:tcPr>
          <w:p w14:paraId="2E27B97F" w14:textId="77777777" w:rsidR="008D4A65" w:rsidRPr="005A21B3" w:rsidRDefault="008D4A65" w:rsidP="002A2B00">
            <w:pPr>
              <w:keepLines w:val="0"/>
              <w:widowControl/>
              <w:textAlignment w:val="baseline"/>
              <w:rPr>
                <w:rFonts w:ascii="Segoe UI" w:hAnsi="Segoe UI" w:cs="Segoe UI"/>
                <w:sz w:val="18"/>
                <w:szCs w:val="18"/>
              </w:rPr>
            </w:pPr>
            <w:r w:rsidRPr="005A21B3">
              <w:t> </w:t>
            </w:r>
          </w:p>
        </w:tc>
        <w:tc>
          <w:tcPr>
            <w:tcW w:w="1275" w:type="dxa"/>
            <w:tcBorders>
              <w:top w:val="outset" w:sz="6" w:space="0" w:color="auto"/>
              <w:left w:val="outset" w:sz="6" w:space="0" w:color="auto"/>
              <w:bottom w:val="single" w:sz="6" w:space="0" w:color="000000"/>
              <w:right w:val="single" w:sz="6" w:space="0" w:color="000000"/>
            </w:tcBorders>
            <w:shd w:val="clear" w:color="auto" w:fill="auto"/>
            <w:hideMark/>
          </w:tcPr>
          <w:p w14:paraId="4504110E" w14:textId="77777777" w:rsidR="008D4A65" w:rsidRPr="005A21B3" w:rsidRDefault="008D4A65" w:rsidP="002A2B00">
            <w:pPr>
              <w:keepLines w:val="0"/>
              <w:widowControl/>
              <w:textAlignment w:val="baseline"/>
              <w:rPr>
                <w:rFonts w:ascii="Segoe UI" w:hAnsi="Segoe UI" w:cs="Segoe UI"/>
                <w:sz w:val="18"/>
                <w:szCs w:val="18"/>
              </w:rPr>
            </w:pPr>
            <w:r w:rsidRPr="005A21B3">
              <w:t>ekskl mva </w:t>
            </w:r>
          </w:p>
        </w:tc>
      </w:tr>
    </w:tbl>
    <w:p w14:paraId="04B63E78" w14:textId="77777777" w:rsidR="008D4A65" w:rsidRDefault="008D4A65" w:rsidP="008D4A65">
      <w:pPr>
        <w:rPr>
          <w:color w:val="000000" w:themeColor="text1"/>
        </w:rPr>
      </w:pPr>
    </w:p>
    <w:p w14:paraId="5E8730A6" w14:textId="4135C3A8" w:rsidR="008D4A65" w:rsidRDefault="008D4A65" w:rsidP="008D4A65">
      <w:pPr>
        <w:rPr>
          <w:color w:val="000000" w:themeColor="text1"/>
        </w:rPr>
      </w:pPr>
      <w:r w:rsidRPr="00E843C7">
        <w:rPr>
          <w:color w:val="000000" w:themeColor="text1"/>
        </w:rPr>
        <w:t xml:space="preserve">Kontraktspris gjelder for gjennomført arbeid. </w:t>
      </w:r>
    </w:p>
    <w:p w14:paraId="469FEB82" w14:textId="77777777" w:rsidR="009F0CE0" w:rsidRDefault="009F0CE0" w:rsidP="008D4A65">
      <w:pPr>
        <w:rPr>
          <w:color w:val="000000" w:themeColor="text1"/>
        </w:rPr>
      </w:pPr>
    </w:p>
    <w:bookmarkEnd w:id="11"/>
    <w:p w14:paraId="6FE3F134" w14:textId="2D991058" w:rsidR="009271F1" w:rsidRPr="00F31DCF" w:rsidRDefault="00B401DB" w:rsidP="00D66840">
      <w:pPr>
        <w:pStyle w:val="Heading1"/>
      </w:pPr>
      <w:r w:rsidRPr="00B0474A">
        <w:t>Fakturainformasjon</w:t>
      </w:r>
    </w:p>
    <w:p w14:paraId="6FE3F135" w14:textId="77777777" w:rsidR="00B401DB" w:rsidRPr="00C30301" w:rsidRDefault="006A7FE7" w:rsidP="00B401DB">
      <w:pPr>
        <w:pStyle w:val="Heading2"/>
        <w:rPr>
          <w:rFonts w:ascii="Trebuchet MS" w:hAnsi="Trebuchet MS"/>
          <w:b w:val="0"/>
          <w:i/>
          <w:color w:val="008080"/>
          <w:sz w:val="20"/>
        </w:rPr>
      </w:pPr>
      <w:r>
        <w:rPr>
          <w:rFonts w:ascii="Trebuchet MS" w:hAnsi="Trebuchet MS"/>
          <w:b w:val="0"/>
          <w:i/>
          <w:color w:val="008080"/>
          <w:sz w:val="20"/>
        </w:rPr>
        <w:t>5</w:t>
      </w:r>
      <w:r w:rsidR="00B401DB" w:rsidRPr="00C30301">
        <w:rPr>
          <w:rFonts w:ascii="Trebuchet MS" w:hAnsi="Trebuchet MS"/>
          <w:b w:val="0"/>
          <w:i/>
          <w:color w:val="008080"/>
          <w:sz w:val="20"/>
        </w:rPr>
        <w:t>.1 Faktura skal merkes med</w:t>
      </w:r>
    </w:p>
    <w:p w14:paraId="6FD83EFE" w14:textId="77777777" w:rsidR="005010ED" w:rsidRPr="005010ED" w:rsidRDefault="00B401DB" w:rsidP="00D66840">
      <w:pPr>
        <w:pStyle w:val="AvsntilhQy1"/>
        <w:ind w:left="0"/>
        <w:rPr>
          <w:rFonts w:ascii="Arial" w:hAnsi="Arial" w:cs="Arial"/>
          <w:sz w:val="22"/>
          <w:szCs w:val="22"/>
          <w:lang w:val="nb-NO"/>
        </w:rPr>
      </w:pPr>
      <w:r w:rsidRPr="00A40B29">
        <w:rPr>
          <w:rFonts w:ascii="Arial" w:hAnsi="Arial" w:cs="Arial"/>
          <w:sz w:val="22"/>
          <w:szCs w:val="22"/>
          <w:lang w:val="nb-NO"/>
        </w:rPr>
        <w:t xml:space="preserve">Faktura skal merkes med avtalenummer </w:t>
      </w:r>
      <w:bookmarkStart w:id="12" w:name="avtalenummer"/>
      <w:r w:rsidR="00E52623">
        <w:rPr>
          <w:rFonts w:ascii="Arial" w:hAnsi="Arial" w:cs="Arial"/>
          <w:sz w:val="22"/>
          <w:szCs w:val="22"/>
          <w:lang w:val="nb-NO"/>
        </w:rPr>
        <w:t>avtalenummer</w:t>
      </w:r>
      <w:bookmarkEnd w:id="12"/>
      <w:r w:rsidRPr="00A40B29">
        <w:rPr>
          <w:rFonts w:ascii="Arial" w:hAnsi="Arial" w:cs="Arial"/>
          <w:sz w:val="22"/>
          <w:szCs w:val="22"/>
          <w:lang w:val="nb-NO"/>
        </w:rPr>
        <w:t xml:space="preserve"> (8 siffer), i fakturafeltet «Deres ref.».</w:t>
      </w:r>
      <w:r w:rsidR="005010ED">
        <w:rPr>
          <w:rFonts w:ascii="Arial" w:hAnsi="Arial" w:cs="Arial"/>
          <w:sz w:val="22"/>
          <w:szCs w:val="22"/>
          <w:lang w:val="nb-NO"/>
        </w:rPr>
        <w:t xml:space="preserve"> </w:t>
      </w:r>
      <w:r w:rsidR="005010ED" w:rsidRPr="005010ED">
        <w:rPr>
          <w:rFonts w:ascii="Arial" w:hAnsi="Arial" w:cs="Arial"/>
          <w:sz w:val="22"/>
          <w:szCs w:val="22"/>
          <w:lang w:val="nb-NO"/>
        </w:rPr>
        <w:t>"Deres ref."-felt tolkes maskinelt og det er derfor viktig at fakturaen er riktig merket (kun 8 siffer). Miljødirektoratet forbeholder seg retten til å avvise eller returnere fakturaer som ikke oppfyller våre krav til fakturamerking.</w:t>
      </w:r>
    </w:p>
    <w:p w14:paraId="55F576A1" w14:textId="77777777" w:rsidR="005010ED" w:rsidRPr="005010ED" w:rsidRDefault="005010ED" w:rsidP="005010ED">
      <w:pPr>
        <w:pStyle w:val="AvsntilhQy1"/>
        <w:rPr>
          <w:rFonts w:ascii="Arial" w:hAnsi="Arial" w:cs="Arial"/>
          <w:sz w:val="22"/>
          <w:szCs w:val="22"/>
          <w:lang w:val="nb-NO"/>
        </w:rPr>
      </w:pPr>
    </w:p>
    <w:p w14:paraId="6FE3F136" w14:textId="44D4EF1B" w:rsidR="00B401DB" w:rsidRDefault="005010ED" w:rsidP="005010ED">
      <w:pPr>
        <w:pStyle w:val="AvsntilhQy1"/>
        <w:ind w:left="0"/>
        <w:rPr>
          <w:rFonts w:ascii="Arial" w:hAnsi="Arial" w:cs="Arial"/>
          <w:sz w:val="22"/>
          <w:szCs w:val="22"/>
          <w:lang w:val="nb-NO"/>
        </w:rPr>
      </w:pPr>
      <w:r w:rsidRPr="005010ED">
        <w:rPr>
          <w:rFonts w:ascii="Arial" w:hAnsi="Arial" w:cs="Arial"/>
          <w:sz w:val="22"/>
          <w:szCs w:val="22"/>
          <w:lang w:val="nb-NO"/>
        </w:rPr>
        <w:t xml:space="preserve">Deres ref.: </w:t>
      </w:r>
      <w:r w:rsidRPr="006B6211">
        <w:rPr>
          <w:rFonts w:ascii="Arial" w:hAnsi="Arial" w:cs="Arial"/>
          <w:sz w:val="22"/>
          <w:szCs w:val="22"/>
          <w:lang w:val="nb-NO"/>
        </w:rPr>
        <w:t>Avtalenummer: (</w:t>
      </w:r>
      <w:r w:rsidRPr="00951CD9">
        <w:rPr>
          <w:rFonts w:ascii="Arial" w:hAnsi="Arial" w:cs="Arial"/>
          <w:sz w:val="22"/>
          <w:szCs w:val="22"/>
          <w:highlight w:val="darkGray"/>
          <w:lang w:val="nb-NO"/>
        </w:rPr>
        <w:t>XXXXXXXX</w:t>
      </w:r>
      <w:r w:rsidRPr="006B6211">
        <w:rPr>
          <w:rFonts w:ascii="Arial" w:hAnsi="Arial" w:cs="Arial"/>
          <w:sz w:val="22"/>
          <w:szCs w:val="22"/>
          <w:lang w:val="nb-NO"/>
        </w:rPr>
        <w:t>)</w:t>
      </w:r>
    </w:p>
    <w:p w14:paraId="6FE3F137" w14:textId="77777777" w:rsidR="009271F1" w:rsidRPr="00A40B29" w:rsidRDefault="009271F1" w:rsidP="00A40B29">
      <w:pPr>
        <w:pStyle w:val="AvsntilhQy1"/>
        <w:ind w:left="0"/>
        <w:rPr>
          <w:rFonts w:ascii="Arial" w:hAnsi="Arial" w:cs="Arial"/>
          <w:sz w:val="22"/>
          <w:szCs w:val="22"/>
          <w:lang w:val="nb-NO"/>
        </w:rPr>
      </w:pPr>
    </w:p>
    <w:p w14:paraId="6FE3F138" w14:textId="77777777" w:rsidR="00B401DB" w:rsidRPr="00C30301" w:rsidRDefault="006A7FE7" w:rsidP="00B401DB">
      <w:pPr>
        <w:pStyle w:val="Heading2"/>
        <w:rPr>
          <w:rFonts w:ascii="Trebuchet MS" w:hAnsi="Trebuchet MS"/>
          <w:b w:val="0"/>
          <w:i/>
          <w:color w:val="008080"/>
          <w:sz w:val="20"/>
        </w:rPr>
      </w:pPr>
      <w:r>
        <w:rPr>
          <w:rFonts w:ascii="Trebuchet MS" w:hAnsi="Trebuchet MS"/>
          <w:b w:val="0"/>
          <w:i/>
          <w:color w:val="008080"/>
          <w:sz w:val="20"/>
        </w:rPr>
        <w:t>5</w:t>
      </w:r>
      <w:r w:rsidR="00B401DB" w:rsidRPr="00C30301">
        <w:rPr>
          <w:rFonts w:ascii="Trebuchet MS" w:hAnsi="Trebuchet MS"/>
          <w:b w:val="0"/>
          <w:i/>
          <w:color w:val="008080"/>
          <w:sz w:val="20"/>
        </w:rPr>
        <w:t>.2 Fakturaadresse og format</w:t>
      </w:r>
    </w:p>
    <w:p w14:paraId="6FE3F139" w14:textId="77777777" w:rsidR="00B401DB" w:rsidRPr="00A40B29" w:rsidRDefault="00B401DB" w:rsidP="00A40B29">
      <w:pPr>
        <w:pStyle w:val="AvsntilhQy1"/>
        <w:ind w:left="0"/>
        <w:rPr>
          <w:rFonts w:ascii="Arial" w:hAnsi="Arial" w:cs="Arial"/>
          <w:sz w:val="22"/>
          <w:szCs w:val="22"/>
          <w:lang w:val="nb-NO"/>
        </w:rPr>
      </w:pPr>
      <w:r w:rsidRPr="00A40B29">
        <w:rPr>
          <w:rFonts w:ascii="Arial" w:hAnsi="Arial" w:cs="Arial"/>
          <w:sz w:val="22"/>
          <w:szCs w:val="22"/>
          <w:lang w:val="nb-NO"/>
        </w:rPr>
        <w:t xml:space="preserve">Leverandør leverer EHF-fakturaer (elektronisk handelsformat). </w:t>
      </w:r>
    </w:p>
    <w:p w14:paraId="6FE3F13A" w14:textId="77777777" w:rsidR="00B401DB" w:rsidRPr="00A40B29" w:rsidRDefault="00B401DB" w:rsidP="00A40B29">
      <w:pPr>
        <w:pStyle w:val="AvsntilhQy1"/>
        <w:ind w:left="0"/>
        <w:rPr>
          <w:rFonts w:ascii="Arial" w:hAnsi="Arial" w:cs="Arial"/>
          <w:sz w:val="22"/>
          <w:szCs w:val="22"/>
          <w:lang w:val="nb-NO"/>
        </w:rPr>
      </w:pPr>
      <w:r w:rsidRPr="00A40B29">
        <w:rPr>
          <w:rFonts w:ascii="Arial" w:hAnsi="Arial" w:cs="Arial"/>
          <w:sz w:val="22"/>
          <w:szCs w:val="22"/>
          <w:lang w:val="nb-NO"/>
        </w:rPr>
        <w:t>Leverandører finner Miljødirektoratet på vårt organisasjonsnummer 999 601 391</w:t>
      </w:r>
    </w:p>
    <w:p w14:paraId="6FE3F13B" w14:textId="77777777" w:rsidR="00B401DB" w:rsidRPr="00A40B29" w:rsidRDefault="00B401DB" w:rsidP="00A40B29">
      <w:pPr>
        <w:pStyle w:val="AvsntilhQy1"/>
        <w:ind w:left="0"/>
        <w:rPr>
          <w:rFonts w:ascii="Arial" w:hAnsi="Arial" w:cs="Arial"/>
          <w:sz w:val="22"/>
          <w:szCs w:val="22"/>
          <w:lang w:val="nb-NO"/>
        </w:rPr>
      </w:pPr>
      <w:r w:rsidRPr="00A40B29">
        <w:rPr>
          <w:rFonts w:ascii="Arial" w:hAnsi="Arial" w:cs="Arial"/>
          <w:sz w:val="22"/>
          <w:szCs w:val="22"/>
          <w:lang w:val="nb-NO"/>
        </w:rPr>
        <w:t>Vi ønsker at leverandører som kan levere EHF-fakturaer, benytter seg av dette formatet. </w:t>
      </w:r>
    </w:p>
    <w:p w14:paraId="6FE3F13C" w14:textId="24059AAC" w:rsidR="009271F1" w:rsidRDefault="00B401DB" w:rsidP="00A40B29">
      <w:pPr>
        <w:pStyle w:val="AvsntilhQy1"/>
        <w:ind w:left="0"/>
        <w:rPr>
          <w:rFonts w:ascii="Arial" w:hAnsi="Arial" w:cs="Arial"/>
          <w:sz w:val="22"/>
          <w:szCs w:val="22"/>
          <w:lang w:val="nb-NO"/>
        </w:rPr>
      </w:pPr>
      <w:r w:rsidRPr="00A40B29">
        <w:rPr>
          <w:rFonts w:ascii="Arial" w:hAnsi="Arial" w:cs="Arial"/>
          <w:sz w:val="22"/>
          <w:szCs w:val="22"/>
          <w:lang w:val="nb-NO"/>
        </w:rPr>
        <w:t>Dersom det ikke er mulig å sende EHF-fakturaer, kan fakturaen sendes til</w:t>
      </w:r>
      <w:r w:rsidR="000B5F8F">
        <w:rPr>
          <w:rFonts w:ascii="Arial" w:hAnsi="Arial" w:cs="Arial"/>
          <w:sz w:val="22"/>
          <w:szCs w:val="22"/>
          <w:lang w:val="nb-NO"/>
        </w:rPr>
        <w:t xml:space="preserve"> </w:t>
      </w:r>
      <w:r w:rsidR="00987959" w:rsidRPr="00987959">
        <w:rPr>
          <w:rFonts w:ascii="Arial" w:hAnsi="Arial" w:cs="Arial"/>
          <w:sz w:val="22"/>
          <w:szCs w:val="22"/>
          <w:lang w:val="nb-NO"/>
        </w:rPr>
        <w:t>PB-Miljodirektoratet@dfo.no</w:t>
      </w:r>
      <w:r w:rsidRPr="00A40B29">
        <w:rPr>
          <w:rFonts w:ascii="Arial" w:hAnsi="Arial" w:cs="Arial"/>
          <w:sz w:val="22"/>
          <w:szCs w:val="22"/>
          <w:lang w:val="nb-NO"/>
        </w:rPr>
        <w:t>.</w:t>
      </w:r>
    </w:p>
    <w:p w14:paraId="6FE3F13D" w14:textId="77777777" w:rsidR="00B401DB" w:rsidRPr="00A40B29" w:rsidRDefault="00B401DB" w:rsidP="00A40B29">
      <w:pPr>
        <w:pStyle w:val="AvsntilhQy1"/>
        <w:ind w:left="0"/>
        <w:rPr>
          <w:rFonts w:ascii="Arial" w:hAnsi="Arial" w:cs="Arial"/>
          <w:sz w:val="22"/>
          <w:szCs w:val="22"/>
          <w:lang w:val="nb-NO"/>
        </w:rPr>
      </w:pPr>
      <w:r w:rsidRPr="00A40B29">
        <w:rPr>
          <w:rFonts w:ascii="Arial" w:hAnsi="Arial" w:cs="Arial"/>
          <w:sz w:val="22"/>
          <w:szCs w:val="22"/>
          <w:lang w:val="nb-NO"/>
        </w:rPr>
        <w:t xml:space="preserve"> </w:t>
      </w:r>
    </w:p>
    <w:p w14:paraId="6FE3F13E" w14:textId="77777777" w:rsidR="00B401DB" w:rsidRPr="00E64999" w:rsidRDefault="006A7FE7" w:rsidP="14AD887B">
      <w:pPr>
        <w:pStyle w:val="Heading2"/>
        <w:rPr>
          <w:rFonts w:asciiTheme="minorHAnsi" w:hAnsiTheme="minorHAnsi"/>
          <w:b w:val="0"/>
        </w:rPr>
      </w:pPr>
      <w:r w:rsidRPr="14AD887B">
        <w:rPr>
          <w:rFonts w:ascii="Trebuchet MS" w:hAnsi="Trebuchet MS"/>
          <w:b w:val="0"/>
          <w:i/>
          <w:iCs/>
          <w:color w:val="008080"/>
          <w:sz w:val="20"/>
        </w:rPr>
        <w:t>5</w:t>
      </w:r>
      <w:r w:rsidR="00B401DB" w:rsidRPr="14AD887B">
        <w:rPr>
          <w:rFonts w:ascii="Trebuchet MS" w:hAnsi="Trebuchet MS"/>
          <w:b w:val="0"/>
          <w:i/>
          <w:iCs/>
          <w:color w:val="008080"/>
          <w:sz w:val="20"/>
        </w:rPr>
        <w:t>.3 Spesifisering av faktura</w:t>
      </w:r>
    </w:p>
    <w:p w14:paraId="7A3322B5" w14:textId="7ACBC40A" w:rsidR="00593595" w:rsidRDefault="00B401DB" w:rsidP="00A40B29">
      <w:pPr>
        <w:pStyle w:val="AvsntilhQy1"/>
        <w:ind w:left="0"/>
        <w:rPr>
          <w:rFonts w:ascii="Arial" w:hAnsi="Arial" w:cs="Arial"/>
          <w:sz w:val="22"/>
          <w:szCs w:val="22"/>
          <w:lang w:val="nb-NO"/>
        </w:rPr>
      </w:pPr>
      <w:r w:rsidRPr="00A40B29">
        <w:rPr>
          <w:rFonts w:ascii="Arial" w:hAnsi="Arial" w:cs="Arial"/>
          <w:sz w:val="22"/>
          <w:szCs w:val="22"/>
          <w:lang w:val="nb-NO"/>
        </w:rPr>
        <w:t>Faktura skal spesifiseres, spesifisering skal være tydelig og gjenkjennbar slik at utført arbeid/bestilt(e) vare(r) fremkommer, og slik at faktura enkelt kan kontrolleres mot bestilling.</w:t>
      </w:r>
    </w:p>
    <w:p w14:paraId="762CB2EF" w14:textId="2BD96C0B" w:rsidR="00B06BCB" w:rsidRDefault="00B06BCB" w:rsidP="00A40B29">
      <w:pPr>
        <w:pStyle w:val="AvsntilhQy1"/>
        <w:ind w:left="0"/>
        <w:rPr>
          <w:rFonts w:ascii="Arial" w:hAnsi="Arial" w:cs="Arial"/>
          <w:sz w:val="22"/>
          <w:szCs w:val="22"/>
          <w:lang w:val="nb-NO"/>
        </w:rPr>
      </w:pPr>
    </w:p>
    <w:p w14:paraId="4F12A728" w14:textId="065115F7" w:rsidR="00B06BCB" w:rsidRDefault="00A06785" w:rsidP="00A40B29">
      <w:pPr>
        <w:pStyle w:val="AvsntilhQy1"/>
        <w:ind w:left="0"/>
        <w:rPr>
          <w:rFonts w:ascii="Arial" w:hAnsi="Arial" w:cs="Arial"/>
          <w:sz w:val="22"/>
          <w:szCs w:val="22"/>
          <w:lang w:val="nb-NO"/>
        </w:rPr>
      </w:pPr>
      <w:r>
        <w:rPr>
          <w:rFonts w:ascii="Arial" w:hAnsi="Arial" w:cs="Arial"/>
          <w:sz w:val="22"/>
          <w:szCs w:val="22"/>
          <w:lang w:val="nb-NO"/>
        </w:rPr>
        <w:t xml:space="preserve">Nødvendig </w:t>
      </w:r>
      <w:r w:rsidR="005445BB">
        <w:rPr>
          <w:rFonts w:ascii="Arial" w:hAnsi="Arial" w:cs="Arial"/>
          <w:sz w:val="22"/>
          <w:szCs w:val="22"/>
          <w:lang w:val="nb-NO"/>
        </w:rPr>
        <w:t>kontrollgrunnlag</w:t>
      </w:r>
      <w:r>
        <w:rPr>
          <w:rFonts w:ascii="Arial" w:hAnsi="Arial" w:cs="Arial"/>
          <w:sz w:val="22"/>
          <w:szCs w:val="22"/>
          <w:lang w:val="nb-NO"/>
        </w:rPr>
        <w:t xml:space="preserve"> innebærer at det </w:t>
      </w:r>
      <w:r w:rsidR="0010506D">
        <w:rPr>
          <w:rFonts w:ascii="Arial" w:hAnsi="Arial" w:cs="Arial"/>
          <w:sz w:val="22"/>
          <w:szCs w:val="22"/>
          <w:lang w:val="nb-NO"/>
        </w:rPr>
        <w:t xml:space="preserve">skal </w:t>
      </w:r>
      <w:r w:rsidR="00AE36DF">
        <w:rPr>
          <w:rFonts w:ascii="Arial" w:hAnsi="Arial" w:cs="Arial"/>
          <w:sz w:val="22"/>
          <w:szCs w:val="22"/>
          <w:lang w:val="nb-NO"/>
        </w:rPr>
        <w:t>oppgis antall timer utført arbeid per tilbudt personell.</w:t>
      </w:r>
      <w:r w:rsidR="006E5AD8">
        <w:rPr>
          <w:rFonts w:ascii="Arial" w:hAnsi="Arial" w:cs="Arial"/>
          <w:sz w:val="22"/>
          <w:szCs w:val="22"/>
          <w:lang w:val="nb-NO"/>
        </w:rPr>
        <w:t xml:space="preserve"> I tillegg skal det spesifiseres om fakturaen gjelder forarbeid, gjennomføring av samlingen, eller etterarbeid. Fakturaen skal også inkludere </w:t>
      </w:r>
      <w:r w:rsidR="0081483E">
        <w:rPr>
          <w:rFonts w:ascii="Arial" w:hAnsi="Arial" w:cs="Arial"/>
          <w:sz w:val="22"/>
          <w:szCs w:val="22"/>
          <w:lang w:val="nb-NO"/>
        </w:rPr>
        <w:t xml:space="preserve">en kort beskrivelse av </w:t>
      </w:r>
      <w:r w:rsidR="00866E7A">
        <w:rPr>
          <w:rFonts w:ascii="Arial" w:hAnsi="Arial" w:cs="Arial"/>
          <w:sz w:val="22"/>
          <w:szCs w:val="22"/>
          <w:lang w:val="nb-NO"/>
        </w:rPr>
        <w:t xml:space="preserve">det </w:t>
      </w:r>
      <w:r w:rsidR="0081483E">
        <w:rPr>
          <w:rFonts w:ascii="Arial" w:hAnsi="Arial" w:cs="Arial"/>
          <w:sz w:val="22"/>
          <w:szCs w:val="22"/>
          <w:lang w:val="nb-NO"/>
        </w:rPr>
        <w:t>utført</w:t>
      </w:r>
      <w:r w:rsidR="00866E7A">
        <w:rPr>
          <w:rFonts w:ascii="Arial" w:hAnsi="Arial" w:cs="Arial"/>
          <w:sz w:val="22"/>
          <w:szCs w:val="22"/>
          <w:lang w:val="nb-NO"/>
        </w:rPr>
        <w:t>e</w:t>
      </w:r>
      <w:r w:rsidR="0081483E">
        <w:rPr>
          <w:rFonts w:ascii="Arial" w:hAnsi="Arial" w:cs="Arial"/>
          <w:sz w:val="22"/>
          <w:szCs w:val="22"/>
          <w:lang w:val="nb-NO"/>
        </w:rPr>
        <w:t xml:space="preserve"> arbeid</w:t>
      </w:r>
      <w:r w:rsidR="00A15C70">
        <w:rPr>
          <w:rFonts w:ascii="Arial" w:hAnsi="Arial" w:cs="Arial"/>
          <w:sz w:val="22"/>
          <w:szCs w:val="22"/>
          <w:lang w:val="nb-NO"/>
        </w:rPr>
        <w:t>et</w:t>
      </w:r>
      <w:r w:rsidR="0081483E">
        <w:rPr>
          <w:rFonts w:ascii="Arial" w:hAnsi="Arial" w:cs="Arial"/>
          <w:sz w:val="22"/>
          <w:szCs w:val="22"/>
          <w:lang w:val="nb-NO"/>
        </w:rPr>
        <w:t xml:space="preserve"> som det faktureres for</w:t>
      </w:r>
      <w:r w:rsidR="006E5AD8">
        <w:rPr>
          <w:rFonts w:ascii="Arial" w:hAnsi="Arial" w:cs="Arial"/>
          <w:sz w:val="22"/>
          <w:szCs w:val="22"/>
          <w:lang w:val="nb-NO"/>
        </w:rPr>
        <w:t>.</w:t>
      </w:r>
      <w:r w:rsidR="00A95916">
        <w:rPr>
          <w:rFonts w:ascii="Arial" w:hAnsi="Arial" w:cs="Arial"/>
          <w:sz w:val="22"/>
          <w:szCs w:val="22"/>
          <w:lang w:val="nb-NO"/>
        </w:rPr>
        <w:t xml:space="preserve"> </w:t>
      </w:r>
    </w:p>
    <w:p w14:paraId="58038032" w14:textId="2D99DB71" w:rsidR="00D9676E" w:rsidRPr="00A40B29" w:rsidRDefault="00D9676E" w:rsidP="00A40B29">
      <w:pPr>
        <w:pStyle w:val="AvsntilhQy1"/>
        <w:ind w:left="0"/>
        <w:rPr>
          <w:rFonts w:ascii="Arial" w:hAnsi="Arial" w:cs="Arial"/>
          <w:sz w:val="22"/>
          <w:szCs w:val="22"/>
          <w:lang w:val="nb-NO"/>
        </w:rPr>
      </w:pPr>
    </w:p>
    <w:p w14:paraId="6FE3F141" w14:textId="77777777" w:rsidR="00B401DB" w:rsidRPr="00E10835" w:rsidRDefault="006A7FE7" w:rsidP="00B401DB">
      <w:pPr>
        <w:pStyle w:val="Heading2"/>
        <w:rPr>
          <w:rFonts w:ascii="Trebuchet MS" w:hAnsi="Trebuchet MS"/>
          <w:b w:val="0"/>
          <w:i/>
          <w:color w:val="008080"/>
          <w:sz w:val="20"/>
        </w:rPr>
      </w:pPr>
      <w:r>
        <w:rPr>
          <w:rFonts w:ascii="Trebuchet MS" w:hAnsi="Trebuchet MS"/>
          <w:b w:val="0"/>
          <w:i/>
          <w:color w:val="008080"/>
          <w:sz w:val="20"/>
        </w:rPr>
        <w:t>5</w:t>
      </w:r>
      <w:r w:rsidR="00B401DB" w:rsidRPr="00E10835">
        <w:rPr>
          <w:rFonts w:ascii="Trebuchet MS" w:hAnsi="Trebuchet MS"/>
          <w:b w:val="0"/>
          <w:i/>
          <w:color w:val="008080"/>
          <w:sz w:val="20"/>
        </w:rPr>
        <w:t>.4 Øvrige betalingsvilkår</w:t>
      </w:r>
    </w:p>
    <w:p w14:paraId="6FE3F142" w14:textId="77777777" w:rsidR="00B401DB" w:rsidRPr="00A40B29" w:rsidRDefault="00B401DB" w:rsidP="00B401DB">
      <w:pPr>
        <w:pStyle w:val="AvsntilhQy1"/>
        <w:ind w:left="0"/>
        <w:rPr>
          <w:rFonts w:ascii="Arial" w:hAnsi="Arial" w:cs="Arial"/>
          <w:sz w:val="22"/>
          <w:szCs w:val="22"/>
          <w:lang w:val="nb-NO"/>
        </w:rPr>
      </w:pPr>
      <w:r w:rsidRPr="00A40B29">
        <w:rPr>
          <w:rFonts w:ascii="Arial" w:hAnsi="Arial" w:cs="Arial"/>
          <w:sz w:val="22"/>
          <w:szCs w:val="22"/>
          <w:lang w:val="nb-NO"/>
        </w:rPr>
        <w:t>Betaling skal sk</w:t>
      </w:r>
      <w:r w:rsidR="00BE7D07">
        <w:rPr>
          <w:rFonts w:ascii="Arial" w:hAnsi="Arial" w:cs="Arial"/>
          <w:sz w:val="22"/>
          <w:szCs w:val="22"/>
          <w:lang w:val="nb-NO"/>
        </w:rPr>
        <w:t xml:space="preserve">je med </w:t>
      </w:r>
      <w:r w:rsidRPr="00A40B29">
        <w:rPr>
          <w:rFonts w:ascii="Arial" w:hAnsi="Arial" w:cs="Arial"/>
          <w:sz w:val="22"/>
          <w:szCs w:val="22"/>
          <w:lang w:val="nb-NO"/>
        </w:rPr>
        <w:t xml:space="preserve">faktura </w:t>
      </w:r>
      <w:r w:rsidR="00BE7D07">
        <w:rPr>
          <w:rFonts w:ascii="Arial" w:hAnsi="Arial" w:cs="Arial"/>
          <w:sz w:val="22"/>
          <w:szCs w:val="22"/>
          <w:lang w:val="nb-NO"/>
        </w:rPr>
        <w:t>med</w:t>
      </w:r>
      <w:r w:rsidR="00850AAB">
        <w:rPr>
          <w:rFonts w:ascii="Arial" w:hAnsi="Arial" w:cs="Arial"/>
          <w:sz w:val="22"/>
          <w:szCs w:val="22"/>
          <w:lang w:val="nb-NO"/>
        </w:rPr>
        <w:t xml:space="preserve"> forfallsdato på</w:t>
      </w:r>
      <w:r w:rsidRPr="00A40B29">
        <w:rPr>
          <w:rFonts w:ascii="Arial" w:hAnsi="Arial" w:cs="Arial"/>
          <w:sz w:val="22"/>
          <w:szCs w:val="22"/>
          <w:lang w:val="nb-NO"/>
        </w:rPr>
        <w:t xml:space="preserve"> 30 (tretti) kalenderdager.</w:t>
      </w:r>
    </w:p>
    <w:p w14:paraId="6FE3F143" w14:textId="0ED84025" w:rsidR="00B401DB" w:rsidRDefault="00B401DB" w:rsidP="00B401DB">
      <w:pPr>
        <w:pStyle w:val="ListParagraph"/>
        <w:ind w:left="0"/>
      </w:pPr>
      <w:r w:rsidRPr="00A40B29">
        <w:t xml:space="preserve">Miljødirektoratet forbeholder seg retten til å avvise eller returnere fakturaer som ikke oppfyller våre krav til fakturamerking. </w:t>
      </w:r>
      <w:r w:rsidRPr="00A40B29">
        <w:br/>
      </w:r>
    </w:p>
    <w:p w14:paraId="6FE3F144" w14:textId="77777777" w:rsidR="00E64999" w:rsidRDefault="00E64999">
      <w:pPr>
        <w:rPr>
          <w:rFonts w:asciiTheme="minorHAnsi" w:hAnsiTheme="minorHAnsi"/>
          <w:sz w:val="24"/>
          <w:szCs w:val="24"/>
        </w:rPr>
      </w:pPr>
    </w:p>
    <w:p w14:paraId="0C91AB64" w14:textId="77777777" w:rsidR="00B94014" w:rsidRDefault="008E3DA2" w:rsidP="000C6CA2">
      <w:pPr>
        <w:pStyle w:val="Heading1"/>
      </w:pPr>
      <w:r w:rsidRPr="008E3DA2">
        <w:lastRenderedPageBreak/>
        <w:t>Administrative bestemmelser</w:t>
      </w:r>
    </w:p>
    <w:p w14:paraId="6FE3F14A" w14:textId="007899C6" w:rsidR="00317A32" w:rsidRPr="00B401DB" w:rsidRDefault="008E3DA2" w:rsidP="007B6D21">
      <w:r w:rsidRPr="008E3DA2">
        <w:t xml:space="preserve"> </w:t>
      </w:r>
      <w:r w:rsidR="00B94014" w:rsidRPr="00B94014">
        <w:t>Bemyndiget representant for partene</w:t>
      </w:r>
      <w:r w:rsidR="00B94014">
        <w:t>:</w:t>
      </w:r>
      <w:r w:rsidR="00B94014" w:rsidRPr="00B94014" w:rsidDel="00B94014">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7A2A57" w14:paraId="6FE3F14D" w14:textId="77777777" w:rsidTr="481BF4EB">
        <w:tc>
          <w:tcPr>
            <w:tcW w:w="4109" w:type="dxa"/>
          </w:tcPr>
          <w:p w14:paraId="6FE3F14B" w14:textId="77777777" w:rsidR="007A2A57" w:rsidRDefault="007A2A57" w:rsidP="007A2A57">
            <w:pPr>
              <w:pStyle w:val="TableContents"/>
            </w:pPr>
            <w:r>
              <w:t>Hos Kunden:</w:t>
            </w:r>
          </w:p>
        </w:tc>
        <w:tc>
          <w:tcPr>
            <w:tcW w:w="4110" w:type="dxa"/>
          </w:tcPr>
          <w:p w14:paraId="6FE3F14C" w14:textId="77777777" w:rsidR="007A2A57" w:rsidRDefault="007A2A57" w:rsidP="006C26FC">
            <w:pPr>
              <w:pStyle w:val="TableContents"/>
            </w:pPr>
            <w:r>
              <w:t xml:space="preserve">Hos </w:t>
            </w:r>
            <w:r w:rsidR="006C26FC">
              <w:t>Leverandøren</w:t>
            </w:r>
            <w:r>
              <w:t>:</w:t>
            </w:r>
          </w:p>
        </w:tc>
      </w:tr>
      <w:tr w:rsidR="007A2A57" w14:paraId="6FE3F156" w14:textId="77777777" w:rsidTr="481BF4EB">
        <w:tc>
          <w:tcPr>
            <w:tcW w:w="4109" w:type="dxa"/>
          </w:tcPr>
          <w:p w14:paraId="27258E27" w14:textId="3E3921EC" w:rsidR="00F62893" w:rsidRPr="00F62893" w:rsidRDefault="00E2687E" w:rsidP="00F62893">
            <w:pPr>
              <w:pStyle w:val="TableContents"/>
            </w:pPr>
            <w:hyperlink r:id="rId12" w:history="1">
              <w:r>
                <w:rPr>
                  <w:rStyle w:val="Hyperlink"/>
                </w:rPr>
                <w:t>Torleiv</w:t>
              </w:r>
            </w:hyperlink>
            <w:r>
              <w:rPr>
                <w:rStyle w:val="Hyperlink"/>
              </w:rPr>
              <w:t xml:space="preserve"> Lohne</w:t>
            </w:r>
          </w:p>
          <w:p w14:paraId="7623BE56" w14:textId="2E9C997B" w:rsidR="00386BA0" w:rsidRDefault="00386BA0" w:rsidP="0051539D">
            <w:pPr>
              <w:pStyle w:val="TableContents"/>
            </w:pPr>
            <w:r w:rsidRPr="00386BA0">
              <w:t>Seksjonsleder</w:t>
            </w:r>
            <w:bookmarkStart w:id="13" w:name="bemyndiget_kunde_tlf"/>
          </w:p>
          <w:bookmarkEnd w:id="13"/>
          <w:p w14:paraId="186F2FDA" w14:textId="11D97E27" w:rsidR="00386BA0" w:rsidRDefault="00386BA0" w:rsidP="0051539D">
            <w:pPr>
              <w:pStyle w:val="TableContents"/>
            </w:pPr>
            <w:r>
              <w:t>+47</w:t>
            </w:r>
            <w:bookmarkStart w:id="14" w:name="bemyndiget_kunde_epost"/>
            <w:r w:rsidR="00E2687E">
              <w:t xml:space="preserve"> </w:t>
            </w:r>
            <w:r w:rsidR="61AB4B24">
              <w:t>91 89 37 99</w:t>
            </w:r>
          </w:p>
          <w:bookmarkEnd w:id="14"/>
          <w:p w14:paraId="6FE3F151" w14:textId="3DC074BB" w:rsidR="007A2A57" w:rsidRDefault="00E30555" w:rsidP="0051539D">
            <w:pPr>
              <w:pStyle w:val="TableContents"/>
            </w:pPr>
            <w:r>
              <w:fldChar w:fldCharType="begin"/>
            </w:r>
            <w:r>
              <w:instrText>HYPERLINK "mailto:torleiv.lohne</w:instrText>
            </w:r>
            <w:r w:rsidRPr="00FE7C93">
              <w:instrText>@miljodir.no</w:instrText>
            </w:r>
            <w:r>
              <w:instrText>"</w:instrText>
            </w:r>
            <w:r>
              <w:fldChar w:fldCharType="separate"/>
            </w:r>
            <w:r w:rsidRPr="00763A60">
              <w:rPr>
                <w:rStyle w:val="Hyperlink"/>
              </w:rPr>
              <w:t>torleiv.lohne@miljodir.no</w:t>
            </w:r>
            <w:r>
              <w:fldChar w:fldCharType="end"/>
            </w:r>
          </w:p>
        </w:tc>
        <w:tc>
          <w:tcPr>
            <w:tcW w:w="4110" w:type="dxa"/>
          </w:tcPr>
          <w:p w14:paraId="6FE3F152" w14:textId="77777777" w:rsidR="007A2A57" w:rsidRDefault="0051539D" w:rsidP="007A2A57">
            <w:pPr>
              <w:pStyle w:val="TableContents"/>
            </w:pPr>
            <w:bookmarkStart w:id="15" w:name="bemyndiget_leverandør_navn"/>
            <w:r>
              <w:t>bemyndiget</w:t>
            </w:r>
            <w:r w:rsidR="007A2A57" w:rsidRPr="00677FFB">
              <w:t>_</w:t>
            </w:r>
            <w:r w:rsidR="004D22CC">
              <w:t>leverandø</w:t>
            </w:r>
            <w:r w:rsidR="006C26FC">
              <w:t>r_navn</w:t>
            </w:r>
            <w:bookmarkEnd w:id="15"/>
          </w:p>
          <w:p w14:paraId="6FE3F153" w14:textId="77777777" w:rsidR="007A2A57" w:rsidRPr="00677FFB" w:rsidRDefault="0051539D" w:rsidP="007A2A57">
            <w:pPr>
              <w:keepLines w:val="0"/>
              <w:widowControl/>
              <w:rPr>
                <w:color w:val="000000"/>
              </w:rPr>
            </w:pPr>
            <w:bookmarkStart w:id="16" w:name="bemyndiget_leverandør_stilling"/>
            <w:r>
              <w:rPr>
                <w:color w:val="000000"/>
              </w:rPr>
              <w:t>bemyndiget</w:t>
            </w:r>
            <w:r w:rsidR="004D22CC">
              <w:rPr>
                <w:color w:val="000000"/>
              </w:rPr>
              <w:t>_leverandør</w:t>
            </w:r>
            <w:r w:rsidR="007A2A57" w:rsidRPr="00677FFB">
              <w:rPr>
                <w:color w:val="000000"/>
              </w:rPr>
              <w:t>_stilling</w:t>
            </w:r>
            <w:bookmarkEnd w:id="16"/>
          </w:p>
          <w:p w14:paraId="6FE3F154" w14:textId="77777777" w:rsidR="007A2A57" w:rsidRDefault="0051539D" w:rsidP="007A2A57">
            <w:pPr>
              <w:pStyle w:val="TableContents"/>
            </w:pPr>
            <w:bookmarkStart w:id="17" w:name="bemyndiget_leverandør_tlf"/>
            <w:r>
              <w:t>bemyndiget</w:t>
            </w:r>
            <w:r w:rsidR="007A2A57" w:rsidRPr="00677FFB">
              <w:t>_</w:t>
            </w:r>
            <w:r w:rsidR="004D22CC">
              <w:t>leverandør</w:t>
            </w:r>
            <w:r w:rsidR="007A2A57" w:rsidRPr="00677FFB">
              <w:t>_tlf</w:t>
            </w:r>
            <w:bookmarkEnd w:id="17"/>
          </w:p>
          <w:p w14:paraId="6FE3F155" w14:textId="77777777" w:rsidR="007A2A57" w:rsidRDefault="0051539D" w:rsidP="007A2A57">
            <w:pPr>
              <w:pStyle w:val="TableContents"/>
            </w:pPr>
            <w:bookmarkStart w:id="18" w:name="bemyndiget_leverandør_epost"/>
            <w:r>
              <w:t>bemyndiget</w:t>
            </w:r>
            <w:r w:rsidR="004D22CC">
              <w:t>_leverandør</w:t>
            </w:r>
            <w:r w:rsidR="007A2A57">
              <w:t>_epost</w:t>
            </w:r>
            <w:bookmarkEnd w:id="18"/>
          </w:p>
        </w:tc>
      </w:tr>
    </w:tbl>
    <w:p w14:paraId="6FE3F157" w14:textId="22CE3C0D" w:rsidR="009A5DF4" w:rsidRDefault="009A5DF4" w:rsidP="009A5DF4"/>
    <w:p w14:paraId="5CB47A36" w14:textId="0C01E4B9" w:rsidR="00804298" w:rsidRPr="00804298" w:rsidRDefault="00804298" w:rsidP="00804298">
      <w:r>
        <w:t>Leverandørens tilbudte personell:</w:t>
      </w:r>
    </w:p>
    <w:p w14:paraId="0DE0627B" w14:textId="3FE353FC" w:rsidR="009C2324" w:rsidRDefault="003124FA" w:rsidP="00886B9A">
      <w:pPr>
        <w:keepLines w:val="0"/>
        <w:widowControl/>
        <w:rPr>
          <w:color w:val="000000"/>
        </w:rPr>
      </w:pPr>
      <w:r>
        <w:rPr>
          <w:color w:val="000000"/>
        </w:rPr>
        <w:t>Se Leverandørens tilbud.</w:t>
      </w:r>
    </w:p>
    <w:p w14:paraId="0F19B734" w14:textId="77777777" w:rsidR="00886B9A" w:rsidRPr="00886B9A" w:rsidRDefault="00886B9A" w:rsidP="00886B9A">
      <w:pPr>
        <w:keepLines w:val="0"/>
        <w:widowControl/>
        <w:rPr>
          <w:color w:val="000000"/>
        </w:rPr>
      </w:pPr>
    </w:p>
    <w:p w14:paraId="6FE3F158" w14:textId="77777777" w:rsidR="00A40B29" w:rsidRDefault="00A40B29" w:rsidP="000C6CA2">
      <w:pPr>
        <w:pStyle w:val="Heading1"/>
      </w:pPr>
      <w:r>
        <w:t>Taushetsplikt</w:t>
      </w:r>
    </w:p>
    <w:p w14:paraId="6FE3F159" w14:textId="77777777" w:rsidR="00A40B29" w:rsidRPr="0071161D" w:rsidRDefault="00A40B29" w:rsidP="00A40B29">
      <w:r w:rsidRPr="0071161D">
        <w:t xml:space="preserve">Informasjon som partene blir kjent med i forbindelse med avtalen og gjennomføringen av avtalen skal behandles konfidensielt, og ikke gjøres tilgjengelig for utenforstående uten samtykke fra den annen part. </w:t>
      </w:r>
    </w:p>
    <w:p w14:paraId="6FE3F15A" w14:textId="77777777" w:rsidR="00A40B29" w:rsidRPr="0071161D" w:rsidRDefault="00A40B29" w:rsidP="00A40B29"/>
    <w:p w14:paraId="6FE3F15B" w14:textId="77777777" w:rsidR="00A40B29" w:rsidRPr="0071161D" w:rsidRDefault="00A40B29" w:rsidP="00A40B29">
      <w:r w:rsidRPr="0071161D">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6FE3F15C" w14:textId="77777777" w:rsidR="00A40B29" w:rsidRPr="0071161D" w:rsidRDefault="00A40B29" w:rsidP="00A40B29"/>
    <w:p w14:paraId="6FE3F15D" w14:textId="77777777" w:rsidR="00A40B29" w:rsidRPr="0071161D" w:rsidRDefault="00A40B29" w:rsidP="00A40B29">
      <w:r w:rsidRPr="0071161D">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FE3F15E" w14:textId="77777777" w:rsidR="00A40B29" w:rsidRPr="0071161D" w:rsidRDefault="00A40B29" w:rsidP="00A40B29"/>
    <w:p w14:paraId="6FE3F15F" w14:textId="77777777" w:rsidR="00A40B29" w:rsidRPr="0071161D" w:rsidRDefault="00A40B29" w:rsidP="00A40B29">
      <w:r w:rsidRPr="0071161D">
        <w:t xml:space="preserve">Taushetsplikten er ikke til hinder for at opplysningene brukes når ingen berettiget interesse tilsier at de holdes hemmelig, for eksempel når de er alminnelig kjent eller alminnelig tilgjengelig andre steder. </w:t>
      </w:r>
    </w:p>
    <w:p w14:paraId="6FE3F161" w14:textId="77777777" w:rsidR="00A40B29" w:rsidRPr="009A5DF4" w:rsidRDefault="00A40B29" w:rsidP="000C6CA2">
      <w:pPr>
        <w:pStyle w:val="Heading1"/>
      </w:pPr>
      <w:r>
        <w:t>Endringer etter kontraktsinngåelse</w:t>
      </w:r>
    </w:p>
    <w:p w14:paraId="6FE3F162" w14:textId="114D2CE5" w:rsidR="006504B4" w:rsidRDefault="006504B4" w:rsidP="006504B4">
      <w:r>
        <w:t xml:space="preserve">Begge parter kan be om endringsavtale dersom forutsetninger for avtalen endres på en slik måte at ytelsens karakter eller omfang blir annerledes enn avtalt. Endringer fremsatt av </w:t>
      </w:r>
      <w:r w:rsidR="00DC5DB5">
        <w:t>L</w:t>
      </w:r>
      <w:r>
        <w:t>everandøren, må godkjennes av Kunden.</w:t>
      </w:r>
    </w:p>
    <w:p w14:paraId="6FE3F163" w14:textId="77777777" w:rsidR="006504B4" w:rsidRDefault="006504B4" w:rsidP="006504B4"/>
    <w:p w14:paraId="6FE3F165" w14:textId="3757AAC2" w:rsidR="00A40B29" w:rsidRDefault="006504B4" w:rsidP="00A40B29">
      <w:r>
        <w:t>Dersom Kunden har behov for å endre kravene til ytelsene kan Kunden kreve endringsavtale. Ved krav om endringer kan Leverandøren kreve justeringer i vederlag eller tidsplaner hvis han sannsynliggjør et grunnlag for slike justeringer. Krav om justert vederlag eller tidsplan må fremsettes senest samtidig med Leverandørens svar på Kundens anmodning om endringsavtale.</w:t>
      </w:r>
    </w:p>
    <w:p w14:paraId="6FE3F166" w14:textId="77777777" w:rsidR="00A40B29" w:rsidRPr="009A5DF4" w:rsidRDefault="00A40B29" w:rsidP="000C6CA2">
      <w:pPr>
        <w:pStyle w:val="Heading1"/>
      </w:pPr>
      <w:r>
        <w:t>Avbestilling før utløp av kontraktsperiode</w:t>
      </w:r>
    </w:p>
    <w:p w14:paraId="6FE3F167" w14:textId="31E6F23A" w:rsidR="00A40B29" w:rsidRPr="00BC5F7C" w:rsidRDefault="002D403E" w:rsidP="00A40B29">
      <w:r>
        <w:t>Ytelsen</w:t>
      </w:r>
      <w:r w:rsidR="00A40B29" w:rsidRPr="00BC5F7C">
        <w:t xml:space="preserve"> kan avbestilles av Kunden med</w:t>
      </w:r>
      <w:r w:rsidR="00B4683E">
        <w:t xml:space="preserve"> skriftlig varsel. </w:t>
      </w:r>
      <w:r w:rsidR="006504B4">
        <w:t>Ved avbestilling skal d</w:t>
      </w:r>
      <w:r w:rsidR="006B3D38">
        <w:t>et etterstrebes en hensiktsmessig avvikling av ytelsen.</w:t>
      </w:r>
    </w:p>
    <w:p w14:paraId="6FE3F168" w14:textId="77777777" w:rsidR="00A40B29" w:rsidRPr="00BC5F7C" w:rsidRDefault="00A40B29" w:rsidP="00A40B29"/>
    <w:p w14:paraId="6FE3F169" w14:textId="77777777" w:rsidR="00A40B29" w:rsidRPr="00BC5F7C" w:rsidRDefault="00A40B29" w:rsidP="00A40B29">
      <w:r w:rsidRPr="00BC5F7C">
        <w:t xml:space="preserve">Ved avbestilling før </w:t>
      </w:r>
      <w:r w:rsidR="002D403E">
        <w:t>ytelsen</w:t>
      </w:r>
      <w:r w:rsidRPr="00BC5F7C">
        <w:t xml:space="preserve"> er fullført skal Kunden betale:</w:t>
      </w:r>
    </w:p>
    <w:p w14:paraId="6FE3F16A" w14:textId="77777777" w:rsidR="00A40B29" w:rsidRPr="00A40B29" w:rsidRDefault="00E02B4B" w:rsidP="00A40B29">
      <w:pPr>
        <w:pStyle w:val="ListParagraph"/>
        <w:numPr>
          <w:ilvl w:val="0"/>
          <w:numId w:val="12"/>
        </w:numPr>
      </w:pPr>
      <w:r>
        <w:t>Det beløp Leverandør</w:t>
      </w:r>
      <w:r w:rsidR="00A40B29" w:rsidRPr="00A40B29">
        <w:t xml:space="preserve">en har til gode for allerede </w:t>
      </w:r>
      <w:r w:rsidR="002D403E">
        <w:t>levert ytelse</w:t>
      </w:r>
      <w:r w:rsidR="00A40B29" w:rsidRPr="00A40B29">
        <w:t>.</w:t>
      </w:r>
    </w:p>
    <w:p w14:paraId="6FE3F16B" w14:textId="77777777" w:rsidR="00A40B29" w:rsidRPr="00A40B29" w:rsidRDefault="00E02B4B" w:rsidP="00E02B4B">
      <w:pPr>
        <w:pStyle w:val="ListParagraph"/>
        <w:numPr>
          <w:ilvl w:val="0"/>
          <w:numId w:val="12"/>
        </w:numPr>
      </w:pPr>
      <w:r>
        <w:t>Leverandør</w:t>
      </w:r>
      <w:r w:rsidR="00A40B29" w:rsidRPr="00A40B29">
        <w:t>ens dokumenterte merkostnader knyttet til omdisponering.</w:t>
      </w:r>
    </w:p>
    <w:p w14:paraId="6FE3F16C" w14:textId="77777777" w:rsidR="002701CE" w:rsidRDefault="00A40B29" w:rsidP="002701CE">
      <w:pPr>
        <w:pStyle w:val="ListParagraph"/>
        <w:numPr>
          <w:ilvl w:val="0"/>
          <w:numId w:val="12"/>
        </w:numPr>
      </w:pPr>
      <w:r w:rsidRPr="00A40B29">
        <w:t xml:space="preserve">Andre direkte kostnader som </w:t>
      </w:r>
      <w:r w:rsidR="00E02B4B">
        <w:t>Leverandør</w:t>
      </w:r>
      <w:r w:rsidRPr="00A40B29">
        <w:t>en påføres som følge av avbestillingen.</w:t>
      </w:r>
    </w:p>
    <w:p w14:paraId="6FE3F16D" w14:textId="77777777" w:rsidR="00A40B29" w:rsidRDefault="00A40B29" w:rsidP="00A40B29"/>
    <w:p w14:paraId="6FE3F16E" w14:textId="5898D549" w:rsidR="00B4683E" w:rsidRDefault="00B4683E" w:rsidP="00A40B29">
      <w:r w:rsidRPr="006B3D38">
        <w:t xml:space="preserve">Betaling av ovennevnte gjelder så fremt ikke avbestillingen skyldes </w:t>
      </w:r>
      <w:r>
        <w:t xml:space="preserve">mislighold fra </w:t>
      </w:r>
      <w:r w:rsidR="00DC5DB5">
        <w:t>L</w:t>
      </w:r>
      <w:r>
        <w:t>everandøren</w:t>
      </w:r>
      <w:r w:rsidRPr="006B3D38">
        <w:t>.</w:t>
      </w:r>
    </w:p>
    <w:p w14:paraId="5B8108D9" w14:textId="77777777" w:rsidR="00886B9A" w:rsidRPr="00A40B29" w:rsidRDefault="00886B9A" w:rsidP="00A40B29"/>
    <w:p w14:paraId="6FE3F16F" w14:textId="77777777" w:rsidR="00B401DB" w:rsidRPr="009A5DF4" w:rsidRDefault="00B401DB" w:rsidP="000C6CA2">
      <w:pPr>
        <w:pStyle w:val="Heading1"/>
      </w:pPr>
      <w:r>
        <w:lastRenderedPageBreak/>
        <w:t>M</w:t>
      </w:r>
      <w:r w:rsidR="009A5DF4">
        <w:t>islighold</w:t>
      </w:r>
    </w:p>
    <w:p w14:paraId="6FE3F170" w14:textId="4AFD2744" w:rsidR="00A661B9" w:rsidRPr="009A5DF4" w:rsidRDefault="005C7B78" w:rsidP="009A5DF4">
      <w:pPr>
        <w:pStyle w:val="Heading2"/>
        <w:rPr>
          <w:rFonts w:ascii="Trebuchet MS" w:hAnsi="Trebuchet MS"/>
          <w:b w:val="0"/>
          <w:i/>
          <w:color w:val="008080"/>
          <w:sz w:val="20"/>
        </w:rPr>
      </w:pPr>
      <w:r>
        <w:rPr>
          <w:rFonts w:ascii="Trebuchet MS" w:hAnsi="Trebuchet MS"/>
          <w:b w:val="0"/>
          <w:i/>
          <w:color w:val="008080"/>
          <w:sz w:val="20"/>
        </w:rPr>
        <w:t>1</w:t>
      </w:r>
      <w:r w:rsidR="00467E9E">
        <w:rPr>
          <w:rFonts w:ascii="Trebuchet MS" w:hAnsi="Trebuchet MS"/>
          <w:b w:val="0"/>
          <w:i/>
          <w:color w:val="008080"/>
          <w:sz w:val="20"/>
        </w:rPr>
        <w:t>0</w:t>
      </w:r>
      <w:r w:rsidR="009A5DF4">
        <w:rPr>
          <w:rFonts w:ascii="Trebuchet MS" w:hAnsi="Trebuchet MS"/>
          <w:b w:val="0"/>
          <w:i/>
          <w:color w:val="008080"/>
          <w:sz w:val="20"/>
        </w:rPr>
        <w:t xml:space="preserve">.1 </w:t>
      </w:r>
      <w:r w:rsidR="00E02B4B">
        <w:rPr>
          <w:rFonts w:ascii="Trebuchet MS" w:hAnsi="Trebuchet MS"/>
          <w:b w:val="0"/>
          <w:i/>
          <w:color w:val="008080"/>
          <w:sz w:val="20"/>
        </w:rPr>
        <w:t>Leverandør</w:t>
      </w:r>
      <w:r w:rsidR="009A5DF4">
        <w:rPr>
          <w:rFonts w:ascii="Trebuchet MS" w:hAnsi="Trebuchet MS"/>
          <w:b w:val="0"/>
          <w:i/>
          <w:color w:val="008080"/>
          <w:sz w:val="20"/>
        </w:rPr>
        <w:t>ens mislighold</w:t>
      </w:r>
    </w:p>
    <w:p w14:paraId="6FE3F171" w14:textId="77777777" w:rsidR="00B401DB" w:rsidRDefault="00B401DB" w:rsidP="00B401DB">
      <w:r w:rsidRPr="00BC5F7C">
        <w:t xml:space="preserve">Det foreligger mislighold fra </w:t>
      </w:r>
      <w:r w:rsidR="00E02B4B">
        <w:t>Leverandør</w:t>
      </w:r>
      <w:r w:rsidRPr="00BC5F7C">
        <w:t xml:space="preserve">ens side hvis ytelsen ikke er i samsvar med de funksjoner, krav og frister som er avtalt. Det foreligger også mislighold dersom </w:t>
      </w:r>
      <w:r w:rsidR="00E02B4B">
        <w:t>Leverandør</w:t>
      </w:r>
      <w:r w:rsidRPr="00BC5F7C">
        <w:t>en ikke oppfyller øvrige plikter etter avtalen.</w:t>
      </w:r>
    </w:p>
    <w:p w14:paraId="6FE3F172" w14:textId="77777777" w:rsidR="00A661B9" w:rsidRDefault="00A661B9" w:rsidP="00A661B9"/>
    <w:p w14:paraId="6FE3F173" w14:textId="77777777" w:rsidR="00A661B9" w:rsidRDefault="00A661B9" w:rsidP="00A661B9">
      <w:r w:rsidRPr="00BC5F7C">
        <w:t xml:space="preserve">Hvis </w:t>
      </w:r>
      <w:r w:rsidR="00E02B4B">
        <w:t>Leverandør</w:t>
      </w:r>
      <w:r w:rsidRPr="00BC5F7C">
        <w:t xml:space="preserve">ens ytelser ikke kan leveres som avtalt, skal </w:t>
      </w:r>
      <w:r w:rsidR="00E02B4B">
        <w:t>Leverandør</w:t>
      </w:r>
      <w:r w:rsidRPr="00BC5F7C">
        <w:t xml:space="preserve">en så raskt som mulig gi Kunden skriftlig varsel om dette. Varselet skal angi årsak til problemet og så vidt mulig angi når ytelsen kan leveres. Tilsvarende gjelder hvis det må antas ytterligere forsinkelser etter at første varsel er gitt. </w:t>
      </w:r>
    </w:p>
    <w:p w14:paraId="6FE3F174" w14:textId="77777777" w:rsidR="00A661B9" w:rsidRDefault="00A661B9" w:rsidP="00A661B9"/>
    <w:p w14:paraId="6FE3F175" w14:textId="77777777" w:rsidR="00A661B9" w:rsidRPr="00BC5F7C" w:rsidRDefault="00E02B4B" w:rsidP="00A661B9">
      <w:r>
        <w:t>Leverandør</w:t>
      </w:r>
      <w:r w:rsidR="00A661B9" w:rsidRPr="00BC5F7C">
        <w:t>en skal påbegynne og gjennomføre arbeidet med å avhjelpe misligholdet uten ugrunnet opphold, ved utbedring, omlevering eller tilleggslevering uten ekstra kostnad for Kunden.</w:t>
      </w:r>
    </w:p>
    <w:p w14:paraId="6FE3F176" w14:textId="77777777" w:rsidR="00B401DB" w:rsidRPr="00BC5F7C" w:rsidRDefault="00B401DB" w:rsidP="00B401DB"/>
    <w:p w14:paraId="6FE3F177" w14:textId="77777777" w:rsidR="00A661B9" w:rsidRDefault="00B401DB" w:rsidP="00A661B9">
      <w:r w:rsidRPr="00BC5F7C">
        <w:t xml:space="preserve">Det foreligger likevel ikke mislighold hvis situasjonen skyldes Kundens forhold eller force majeure. </w:t>
      </w:r>
    </w:p>
    <w:p w14:paraId="6FE3F178" w14:textId="77777777" w:rsidR="00A661B9" w:rsidRDefault="00A661B9" w:rsidP="00A661B9"/>
    <w:p w14:paraId="6FE3F179" w14:textId="77777777" w:rsidR="00B401DB" w:rsidRPr="00A661B9" w:rsidRDefault="00B401DB" w:rsidP="00A661B9">
      <w:r w:rsidRPr="00BC5F7C">
        <w:t>Kunden skal reklamere skriftlig uten ugrunnet opphold etter at misligholdet er oppdaget eller burde vært oppdaget.</w:t>
      </w:r>
    </w:p>
    <w:p w14:paraId="6FE3F17A" w14:textId="77777777" w:rsidR="00A661B9" w:rsidRDefault="00A661B9" w:rsidP="00A661B9"/>
    <w:p w14:paraId="6FE3F17B" w14:textId="3DE9C2E7" w:rsidR="00A661B9" w:rsidRPr="009A5DF4" w:rsidRDefault="006A7FE7" w:rsidP="009A5DF4">
      <w:pPr>
        <w:pStyle w:val="Heading2"/>
        <w:rPr>
          <w:rFonts w:ascii="Trebuchet MS" w:hAnsi="Trebuchet MS"/>
          <w:b w:val="0"/>
          <w:i/>
          <w:color w:val="008080"/>
          <w:sz w:val="20"/>
        </w:rPr>
      </w:pPr>
      <w:r>
        <w:rPr>
          <w:rFonts w:ascii="Trebuchet MS" w:hAnsi="Trebuchet MS"/>
          <w:b w:val="0"/>
          <w:i/>
          <w:color w:val="008080"/>
          <w:sz w:val="20"/>
        </w:rPr>
        <w:t>1</w:t>
      </w:r>
      <w:r w:rsidR="00467E9E">
        <w:rPr>
          <w:rFonts w:ascii="Trebuchet MS" w:hAnsi="Trebuchet MS"/>
          <w:b w:val="0"/>
          <w:i/>
          <w:color w:val="008080"/>
          <w:sz w:val="20"/>
        </w:rPr>
        <w:t>0</w:t>
      </w:r>
      <w:r w:rsidR="009A5DF4">
        <w:rPr>
          <w:rFonts w:ascii="Trebuchet MS" w:hAnsi="Trebuchet MS"/>
          <w:b w:val="0"/>
          <w:i/>
          <w:color w:val="008080"/>
          <w:sz w:val="20"/>
        </w:rPr>
        <w:t>.2 Kundens mislighold</w:t>
      </w:r>
    </w:p>
    <w:p w14:paraId="6FE3F17C" w14:textId="77777777" w:rsidR="0068150E" w:rsidRDefault="00A661B9" w:rsidP="00A661B9">
      <w:r w:rsidRPr="00BC5F7C">
        <w:t>Det foreligger mislighold fra Kundens side hvis Kunden ikke oppfyller sine plikter etter avtalen.</w:t>
      </w:r>
      <w:r w:rsidR="0068150E">
        <w:t xml:space="preserve"> </w:t>
      </w:r>
    </w:p>
    <w:p w14:paraId="6FE3F17D" w14:textId="77777777" w:rsidR="0068150E" w:rsidRDefault="0068150E" w:rsidP="00A661B9"/>
    <w:p w14:paraId="6FE3F17E" w14:textId="77777777" w:rsidR="00A661B9" w:rsidRPr="00BC5F7C" w:rsidRDefault="00A661B9" w:rsidP="00A661B9">
      <w:r w:rsidRPr="00BC5F7C">
        <w:t xml:space="preserve">Det foreligger likevel ikke mislighold hvis situasjonen skyldes </w:t>
      </w:r>
      <w:r w:rsidR="00E02B4B">
        <w:t>Leverandør</w:t>
      </w:r>
      <w:r w:rsidRPr="00BC5F7C">
        <w:t>ens forhold, eller forhold som anses som force majeure.</w:t>
      </w:r>
    </w:p>
    <w:p w14:paraId="6FE3F17F" w14:textId="77777777" w:rsidR="00A661B9" w:rsidRPr="00BC5F7C" w:rsidRDefault="00A661B9" w:rsidP="00A661B9"/>
    <w:p w14:paraId="6FE3F180" w14:textId="77777777" w:rsidR="00A661B9" w:rsidRDefault="00E02B4B" w:rsidP="00A661B9">
      <w:r>
        <w:t>Leverandør</w:t>
      </w:r>
      <w:r w:rsidR="00A661B9" w:rsidRPr="00BC5F7C">
        <w:t>en skal reklamere skriftlig uten ugrunnet opphold etter at misligholdet er oppdaget eller burde vært oppdaget.</w:t>
      </w:r>
    </w:p>
    <w:p w14:paraId="0B671244" w14:textId="77777777" w:rsidR="00277D06" w:rsidRDefault="00277D06" w:rsidP="00A661B9"/>
    <w:p w14:paraId="6FE3F182" w14:textId="72A515E0" w:rsidR="00A661B9" w:rsidRPr="009A5DF4" w:rsidRDefault="006A7FE7" w:rsidP="00FF7984">
      <w:pPr>
        <w:pStyle w:val="Heading2"/>
        <w:rPr>
          <w:rFonts w:ascii="Trebuchet MS" w:hAnsi="Trebuchet MS"/>
          <w:b w:val="0"/>
          <w:i/>
          <w:color w:val="008080"/>
          <w:sz w:val="20"/>
        </w:rPr>
      </w:pPr>
      <w:r>
        <w:rPr>
          <w:rFonts w:ascii="Trebuchet MS" w:hAnsi="Trebuchet MS"/>
          <w:b w:val="0"/>
          <w:i/>
          <w:color w:val="008080"/>
          <w:sz w:val="20"/>
        </w:rPr>
        <w:t>1</w:t>
      </w:r>
      <w:r w:rsidR="00467E9E">
        <w:rPr>
          <w:rFonts w:ascii="Trebuchet MS" w:hAnsi="Trebuchet MS"/>
          <w:b w:val="0"/>
          <w:i/>
          <w:color w:val="008080"/>
          <w:sz w:val="20"/>
        </w:rPr>
        <w:t>0</w:t>
      </w:r>
      <w:r w:rsidR="009A5DF4">
        <w:rPr>
          <w:rFonts w:ascii="Trebuchet MS" w:hAnsi="Trebuchet MS"/>
          <w:b w:val="0"/>
          <w:i/>
          <w:color w:val="008080"/>
          <w:sz w:val="20"/>
        </w:rPr>
        <w:t>.3 Sanksjoner ved mislighold</w:t>
      </w:r>
    </w:p>
    <w:p w14:paraId="6FE3F183" w14:textId="77777777" w:rsidR="00E73DB0" w:rsidRDefault="00A661B9" w:rsidP="00A661B9">
      <w:r w:rsidRPr="00BC5F7C">
        <w:t>Partenes rettigheter og plikter etter denne avtalen bestemmes i sin helhet av norsk rett.</w:t>
      </w:r>
    </w:p>
    <w:p w14:paraId="6FE3F184" w14:textId="77777777" w:rsidR="00A661B9" w:rsidRDefault="00A661B9" w:rsidP="00A661B9"/>
    <w:p w14:paraId="6FE3F185" w14:textId="77777777" w:rsidR="00A661B9" w:rsidRDefault="00A661B9" w:rsidP="00A661B9">
      <w:r>
        <w:t>Ti</w:t>
      </w:r>
      <w:r w:rsidR="009A5DF4">
        <w:t>l</w:t>
      </w:r>
      <w:r>
        <w:t>bakehold av ytelser, prisavslag, heving og erstatning</w:t>
      </w:r>
      <w:r w:rsidR="009A5DF4">
        <w:t xml:space="preserve"> kan være aktuelle sanksjoner ved mislighold.</w:t>
      </w:r>
    </w:p>
    <w:p w14:paraId="6FE3F186" w14:textId="77777777" w:rsidR="00FA446A" w:rsidRDefault="00FA446A" w:rsidP="00A661B9"/>
    <w:p w14:paraId="6FE3F187" w14:textId="77777777" w:rsidR="0068150E" w:rsidRDefault="00FA446A" w:rsidP="0068150E">
      <w:r>
        <w:t>Partene skal søke å løse tvister gjennom forhandlinger.</w:t>
      </w:r>
      <w:r w:rsidR="0068150E">
        <w:t xml:space="preserve"> Dersom en tvist i tilknytning til denne avtalen ikke blir løst etter forhandlinger, kan partene forsøke å løse tvisten ved mekling.</w:t>
      </w:r>
    </w:p>
    <w:p w14:paraId="6FE3F188" w14:textId="77777777" w:rsidR="0068150E" w:rsidRDefault="0068150E" w:rsidP="0068150E"/>
    <w:p w14:paraId="6FE3F18C" w14:textId="1479F308" w:rsidR="009E2D36" w:rsidRDefault="0068150E" w:rsidP="007E685A">
      <w:r>
        <w:t xml:space="preserve">Dersom en tvist ikke blir løst ved forhandlinger eller mekling, kan hver av partene forlange tvisten avgjort med endelig virkning ved norske domstoler. Kundens </w:t>
      </w:r>
      <w:r>
        <w:rPr>
          <w:color w:val="000000"/>
        </w:rPr>
        <w:t xml:space="preserve">hjemting </w:t>
      </w:r>
      <w:r>
        <w:t>er verneting. Partene kan alternativt avtale at tvisten blir avgjort med endelig virkning ved voldgift.</w:t>
      </w:r>
    </w:p>
    <w:p w14:paraId="256D4955" w14:textId="77777777" w:rsidR="009E2D36" w:rsidRDefault="009E2D36">
      <w:pPr>
        <w:keepLines w:val="0"/>
        <w:widowControl/>
        <w:spacing w:after="160" w:line="259" w:lineRule="auto"/>
      </w:pPr>
      <w:r>
        <w:br w:type="page"/>
      </w:r>
    </w:p>
    <w:p w14:paraId="6CA30A08" w14:textId="77777777" w:rsidR="009E2D36" w:rsidRDefault="009E2D36" w:rsidP="009E2D36">
      <w:pPr>
        <w:pStyle w:val="Heading1"/>
        <w:numPr>
          <w:ilvl w:val="0"/>
          <w:numId w:val="0"/>
        </w:numPr>
        <w:ind w:left="360"/>
        <w:rPr>
          <w:sz w:val="44"/>
          <w:szCs w:val="44"/>
        </w:rPr>
      </w:pPr>
      <w:r>
        <w:rPr>
          <w:sz w:val="44"/>
          <w:szCs w:val="44"/>
        </w:rPr>
        <w:lastRenderedPageBreak/>
        <w:t xml:space="preserve">Bilag 1: </w:t>
      </w:r>
      <w:r w:rsidRPr="00C4056C">
        <w:rPr>
          <w:sz w:val="44"/>
          <w:szCs w:val="44"/>
        </w:rPr>
        <w:t>Kundens beskrivelse av oppdraget</w:t>
      </w:r>
      <w:r w:rsidRPr="00B94781">
        <w:rPr>
          <w:sz w:val="44"/>
          <w:szCs w:val="44"/>
        </w:rPr>
        <w:t xml:space="preserve"> </w:t>
      </w:r>
    </w:p>
    <w:p w14:paraId="45C4D209" w14:textId="77777777" w:rsidR="009E2D36" w:rsidRPr="00590448" w:rsidRDefault="009E2D36" w:rsidP="009E2D36"/>
    <w:p w14:paraId="2ABA8A4C" w14:textId="77777777" w:rsidR="009E2D36" w:rsidRDefault="009E2D36" w:rsidP="009E2D36"/>
    <w:p w14:paraId="51585615" w14:textId="77777777" w:rsidR="009E2D36" w:rsidRPr="000173BE" w:rsidRDefault="009E2D36" w:rsidP="004A186D">
      <w:pPr>
        <w:pStyle w:val="Heading1"/>
        <w:numPr>
          <w:ilvl w:val="0"/>
          <w:numId w:val="24"/>
        </w:numPr>
      </w:pPr>
      <w:r w:rsidRPr="000173BE">
        <w:t>Bakgrunn og behov</w:t>
      </w:r>
    </w:p>
    <w:p w14:paraId="44EB409D" w14:textId="77777777" w:rsidR="009E2D36" w:rsidRDefault="009E2D36" w:rsidP="009E2D36">
      <w:pPr>
        <w:rPr>
          <w:rFonts w:eastAsia="Open Sans"/>
          <w:color w:val="000000" w:themeColor="text1"/>
        </w:rPr>
      </w:pPr>
    </w:p>
    <w:p w14:paraId="101AB0D6" w14:textId="77777777" w:rsidR="009E2D36" w:rsidRDefault="009E2D36" w:rsidP="009E2D36">
      <w:pPr>
        <w:rPr>
          <w:rFonts w:eastAsia="Open Sans"/>
        </w:rPr>
      </w:pPr>
      <w:r w:rsidRPr="543F12A1">
        <w:rPr>
          <w:rFonts w:eastAsia="Open Sans"/>
          <w:color w:val="000000" w:themeColor="text1"/>
        </w:rPr>
        <w:t xml:space="preserve">Miljødirektoratet starter i 2025 opp et nytt prosjekt som </w:t>
      </w:r>
      <w:r>
        <w:t xml:space="preserve">skal lage et heldekkende naturkart </w:t>
      </w:r>
      <w:r w:rsidRPr="543F12A1">
        <w:rPr>
          <w:rFonts w:eastAsia="Open Sans"/>
        </w:rPr>
        <w:t>for bruk i overordna arealplanlegging og naturregnskap på kommunalt nivå</w:t>
      </w:r>
      <w:r>
        <w:t>. Kartet skal være basert</w:t>
      </w:r>
      <w:r w:rsidRPr="543F12A1">
        <w:rPr>
          <w:rFonts w:eastAsia="Open Sans"/>
          <w:color w:val="000000" w:themeColor="text1"/>
        </w:rPr>
        <w:t xml:space="preserve"> på Natur i Norge systemet (NiN) og det vil bli brukt</w:t>
      </w:r>
      <w:r w:rsidRPr="543F12A1">
        <w:rPr>
          <w:rFonts w:eastAsia="Open Sans"/>
        </w:rPr>
        <w:t xml:space="preserve"> fjernmålingsdata og maskinlæringsmodeller for å produsere kartet</w:t>
      </w:r>
      <w:r w:rsidRPr="543F12A1">
        <w:rPr>
          <w:rFonts w:eastAsia="Open Sans"/>
          <w:color w:val="000000" w:themeColor="text1"/>
        </w:rPr>
        <w:t>.</w:t>
      </w:r>
      <w:r w:rsidRPr="543F12A1">
        <w:rPr>
          <w:rFonts w:eastAsia="Open Sans"/>
        </w:rPr>
        <w:t xml:space="preserve"> For å komme til målet starter prosjektet med å fokusere på åtte testkommuner og vil produsere kart for disse.</w:t>
      </w:r>
    </w:p>
    <w:p w14:paraId="6AFEC780" w14:textId="77777777" w:rsidR="009E2D36" w:rsidRDefault="009E2D36" w:rsidP="009E2D36">
      <w:pPr>
        <w:rPr>
          <w:rFonts w:eastAsia="Open Sans"/>
        </w:rPr>
      </w:pPr>
    </w:p>
    <w:p w14:paraId="4B385776" w14:textId="77777777" w:rsidR="009E2D36" w:rsidRPr="00E94A80" w:rsidRDefault="009E2D36" w:rsidP="009E2D36">
      <w:pPr>
        <w:rPr>
          <w:rFonts w:cs="Open Sans"/>
        </w:rPr>
      </w:pPr>
      <w:r>
        <w:rPr>
          <w:rFonts w:eastAsia="Open Sans"/>
          <w:color w:val="000000" w:themeColor="text1"/>
        </w:rPr>
        <w:t xml:space="preserve">Det vil i perioden </w:t>
      </w:r>
      <w:r w:rsidRPr="001B24AB">
        <w:rPr>
          <w:rFonts w:eastAsia="Open Sans"/>
        </w:rPr>
        <w:t>5.</w:t>
      </w:r>
      <w:r>
        <w:rPr>
          <w:rFonts w:eastAsia="Open Sans"/>
        </w:rPr>
        <w:t xml:space="preserve"> </w:t>
      </w:r>
      <w:r w:rsidRPr="001B24AB">
        <w:rPr>
          <w:rFonts w:eastAsia="Open Sans"/>
        </w:rPr>
        <w:t xml:space="preserve">juni </w:t>
      </w:r>
      <w:r>
        <w:rPr>
          <w:rFonts w:eastAsia="Open Sans"/>
        </w:rPr>
        <w:t>–</w:t>
      </w:r>
      <w:r w:rsidRPr="001B24AB">
        <w:rPr>
          <w:rFonts w:eastAsia="Open Sans"/>
        </w:rPr>
        <w:t xml:space="preserve"> 1.</w:t>
      </w:r>
      <w:r>
        <w:rPr>
          <w:rFonts w:eastAsia="Open Sans"/>
        </w:rPr>
        <w:t xml:space="preserve"> </w:t>
      </w:r>
      <w:r w:rsidRPr="001B24AB">
        <w:rPr>
          <w:rFonts w:eastAsia="Open Sans"/>
        </w:rPr>
        <w:t>oktober</w:t>
      </w:r>
      <w:r>
        <w:rPr>
          <w:rFonts w:eastAsia="Open Sans"/>
          <w:color w:val="000000" w:themeColor="text1"/>
        </w:rPr>
        <w:t xml:space="preserve"> 2025 foregå </w:t>
      </w:r>
      <w:r w:rsidRPr="7CFABBFF">
        <w:rPr>
          <w:rFonts w:eastAsia="Open Sans"/>
        </w:rPr>
        <w:t>kartlegging av naturtyper etter NiN i disse testkommunene for å samle referansedata til bruk i maskinlæringsmodeller</w:t>
      </w:r>
      <w:r>
        <w:rPr>
          <w:rFonts w:eastAsia="Open Sans"/>
        </w:rPr>
        <w:t xml:space="preserve"> </w:t>
      </w:r>
      <w:r>
        <w:t>(</w:t>
      </w:r>
      <w:hyperlink r:id="rId13" w:history="1">
        <w:r>
          <w:rPr>
            <w:rStyle w:val="Hyperlink"/>
            <w:rFonts w:eastAsia="Open Sans" w:cs="Open Sans"/>
          </w:rPr>
          <w:t>se utlysning på Doffin</w:t>
        </w:r>
      </w:hyperlink>
      <w:r w:rsidRPr="06AC1B88">
        <w:rPr>
          <w:rFonts w:eastAsia="Open Sans" w:cs="Open Sans"/>
        </w:rPr>
        <w:t>)</w:t>
      </w:r>
      <w:r>
        <w:rPr>
          <w:rFonts w:eastAsia="Open Sans"/>
        </w:rPr>
        <w:t xml:space="preserve">. </w:t>
      </w:r>
      <w:r w:rsidRPr="004B3267">
        <w:rPr>
          <w:rFonts w:cs="Open Sans"/>
          <w:b/>
          <w:bCs/>
        </w:rPr>
        <w:t>Formålet med denne anskaffelsen er organisering av kalibreringssamling for kartleggingen</w:t>
      </w:r>
      <w:r w:rsidRPr="00E94A80">
        <w:rPr>
          <w:rFonts w:cs="Open Sans"/>
        </w:rPr>
        <w:t xml:space="preserve"> </w:t>
      </w:r>
      <w:r w:rsidRPr="005A6724">
        <w:rPr>
          <w:rFonts w:cs="Open Sans"/>
          <w:b/>
          <w:bCs/>
        </w:rPr>
        <w:t xml:space="preserve">3. </w:t>
      </w:r>
      <w:r>
        <w:rPr>
          <w:rFonts w:cs="Open Sans"/>
          <w:b/>
          <w:bCs/>
        </w:rPr>
        <w:t>–</w:t>
      </w:r>
      <w:r w:rsidRPr="005A6724">
        <w:rPr>
          <w:rFonts w:cs="Open Sans"/>
          <w:b/>
          <w:bCs/>
        </w:rPr>
        <w:t xml:space="preserve"> 4. juni 2025</w:t>
      </w:r>
      <w:r w:rsidRPr="00E94A80">
        <w:rPr>
          <w:rFonts w:cs="Open Sans"/>
        </w:rPr>
        <w:t>.</w:t>
      </w:r>
    </w:p>
    <w:p w14:paraId="4B801B50" w14:textId="77777777" w:rsidR="009E2D36" w:rsidRDefault="009E2D36" w:rsidP="009E2D36">
      <w:pPr>
        <w:rPr>
          <w:rFonts w:eastAsia="Open Sans"/>
        </w:rPr>
      </w:pPr>
    </w:p>
    <w:p w14:paraId="0CA4B6EA" w14:textId="77777777" w:rsidR="009E2D36" w:rsidRPr="00B533F3" w:rsidRDefault="009E2D36" w:rsidP="009E2D36">
      <w:pPr>
        <w:rPr>
          <w:rFonts w:eastAsia="Open Sans"/>
        </w:rPr>
      </w:pPr>
      <w:r w:rsidRPr="543F12A1">
        <w:rPr>
          <w:rFonts w:eastAsia="Open Sans" w:cs="Open Sans"/>
          <w:color w:val="000000" w:themeColor="text1"/>
        </w:rPr>
        <w:t xml:space="preserve">Mengde og kvalitet på </w:t>
      </w:r>
      <w:r w:rsidRPr="543F12A1">
        <w:rPr>
          <w:rFonts w:eastAsia="Open Sans" w:cs="Open Sans"/>
        </w:rPr>
        <w:t xml:space="preserve">referansedata </w:t>
      </w:r>
      <w:r w:rsidRPr="543F12A1">
        <w:rPr>
          <w:rFonts w:eastAsia="Open Sans" w:cs="Open Sans"/>
          <w:color w:val="000000" w:themeColor="text1"/>
        </w:rPr>
        <w:t>vil være avgjørende for at prosjektet lykkes med å lage gode kart.</w:t>
      </w:r>
      <w:r w:rsidRPr="543F12A1">
        <w:rPr>
          <w:rFonts w:eastAsia="Open Sans" w:cs="Open Sans"/>
        </w:rPr>
        <w:t xml:space="preserve"> </w:t>
      </w:r>
      <w:r w:rsidRPr="543F12A1">
        <w:rPr>
          <w:rFonts w:eastAsia="Open Sans"/>
        </w:rPr>
        <w:t xml:space="preserve">Miljødirektoratet vil utvikle en instruks som beskriver hvordan kartleggingen skal foregå. </w:t>
      </w:r>
      <w:r w:rsidRPr="543F12A1">
        <w:rPr>
          <w:rFonts w:cs="Open Sans"/>
        </w:rPr>
        <w:t xml:space="preserve">Kartleggingen vil gjennomføres av mange ulike firma </w:t>
      </w:r>
      <w:r w:rsidRPr="543F12A1">
        <w:rPr>
          <w:rFonts w:eastAsia="Open Sans" w:cs="Open Sans"/>
        </w:rPr>
        <w:t xml:space="preserve">og det er viktig at </w:t>
      </w:r>
      <w:r w:rsidRPr="543F12A1">
        <w:rPr>
          <w:rFonts w:cs="Open Sans"/>
        </w:rPr>
        <w:t xml:space="preserve">alle firma gjennomfører kartleggingen på </w:t>
      </w:r>
      <w:r w:rsidRPr="543F12A1">
        <w:rPr>
          <w:rFonts w:eastAsia="Open Sans" w:cs="Open Sans"/>
        </w:rPr>
        <w:t>så lik måte som mulig</w:t>
      </w:r>
      <w:r w:rsidRPr="543F12A1">
        <w:rPr>
          <w:rFonts w:cs="Open Sans"/>
        </w:rPr>
        <w:t xml:space="preserve"> og at alle kartleggere har samme forståelse av instruksen. Det viktigste tiltaket for å sikre lik kartlegging på tvers av firma er en kalibreringssamling for kartleggere. Hvert firma vil i tillegg ha ansvar for opplæring av egne kartleggere. </w:t>
      </w:r>
    </w:p>
    <w:p w14:paraId="6A7EAA0C" w14:textId="77777777" w:rsidR="009E2D36" w:rsidRDefault="009E2D36" w:rsidP="009E2D36">
      <w:pPr>
        <w:pStyle w:val="Heading1"/>
      </w:pPr>
      <w:r>
        <w:t>Om kartlegging av naturtyper til fjernmåling</w:t>
      </w:r>
    </w:p>
    <w:p w14:paraId="184E83A0" w14:textId="77777777" w:rsidR="009E2D36" w:rsidRDefault="009E2D36" w:rsidP="009E2D36">
      <w:pPr>
        <w:rPr>
          <w:rFonts w:eastAsia="Open Sans"/>
        </w:rPr>
      </w:pPr>
    </w:p>
    <w:p w14:paraId="171C4EDE" w14:textId="77777777" w:rsidR="009E2D36" w:rsidRPr="00B536FF" w:rsidRDefault="009E2D36" w:rsidP="009E2D36">
      <w:pPr>
        <w:rPr>
          <w:rFonts w:eastAsia="Open Sans"/>
          <w:b/>
          <w:bCs/>
        </w:rPr>
      </w:pPr>
      <w:r w:rsidRPr="00B536FF">
        <w:rPr>
          <w:rFonts w:eastAsia="Open Sans"/>
          <w:b/>
          <w:bCs/>
        </w:rPr>
        <w:t>Kartlegging</w:t>
      </w:r>
    </w:p>
    <w:p w14:paraId="340A67E7" w14:textId="77777777" w:rsidR="009E2D36" w:rsidRPr="00B536FF" w:rsidRDefault="009E2D36" w:rsidP="009E2D36">
      <w:pPr>
        <w:rPr>
          <w:rFonts w:eastAsia="Open Sans"/>
        </w:rPr>
      </w:pPr>
      <w:r w:rsidRPr="00B536FF">
        <w:rPr>
          <w:rFonts w:eastAsia="Open Sans"/>
        </w:rPr>
        <w:t>Referansedata vil samles ved å gjennomføre kartlegging etter NiN-systemet i forhåndsdefinerte segmenter (polygoner). Kartleggingen skal gjennomføres med kartleggingsenheter fra hovedtypegruppene fastmarkssystemer og våtmarkssystemer i målestokk 1:20 000 fra NiN-systemet, versjon 3.0.</w:t>
      </w:r>
    </w:p>
    <w:p w14:paraId="0E40C6D0" w14:textId="77777777" w:rsidR="009E2D36" w:rsidRPr="00B536FF" w:rsidRDefault="009E2D36" w:rsidP="009E2D36">
      <w:pPr>
        <w:rPr>
          <w:rFonts w:eastAsia="Open Sans"/>
        </w:rPr>
      </w:pPr>
    </w:p>
    <w:p w14:paraId="6617CE63" w14:textId="77777777" w:rsidR="009E2D36" w:rsidRPr="00B536FF" w:rsidRDefault="009E2D36" w:rsidP="009E2D36">
      <w:pPr>
        <w:rPr>
          <w:rFonts w:eastAsia="Aptos"/>
          <w:color w:val="000000" w:themeColor="text1"/>
        </w:rPr>
      </w:pPr>
      <w:r w:rsidRPr="00B536FF">
        <w:rPr>
          <w:rFonts w:eastAsia="Open Sans"/>
        </w:rPr>
        <w:t xml:space="preserve">Feltarbeidet i oppdraget vil gjennomføres i perioden 5. juni – 1. oktober, gitt at artene som trengs for å fastsette kartleggingsenhet kan observeres. </w:t>
      </w:r>
      <w:r w:rsidRPr="00B536FF">
        <w:rPr>
          <w:rFonts w:eastAsia="Aptos"/>
          <w:color w:val="000000" w:themeColor="text1"/>
        </w:rPr>
        <w:t>Kartleggere vurderer selv om det er hensiktsmessig å kartlegge ift. f.eks. snøsmelting.</w:t>
      </w:r>
    </w:p>
    <w:p w14:paraId="3A5587FA" w14:textId="77777777" w:rsidR="009E2D36" w:rsidRPr="00B536FF" w:rsidRDefault="009E2D36" w:rsidP="009E2D36">
      <w:pPr>
        <w:rPr>
          <w:rFonts w:eastAsia="Open Sans"/>
        </w:rPr>
      </w:pPr>
    </w:p>
    <w:p w14:paraId="7E4E5DC1" w14:textId="77777777" w:rsidR="009E2D36" w:rsidRPr="00B536FF" w:rsidRDefault="009E2D36" w:rsidP="009E2D36">
      <w:pPr>
        <w:rPr>
          <w:rFonts w:eastAsia="Open Sans"/>
          <w:b/>
          <w:bCs/>
        </w:rPr>
      </w:pPr>
      <w:r w:rsidRPr="00B536FF">
        <w:rPr>
          <w:rFonts w:eastAsia="Open Sans"/>
          <w:b/>
          <w:bCs/>
        </w:rPr>
        <w:t>Avgrensning</w:t>
      </w:r>
    </w:p>
    <w:p w14:paraId="1F6FB073" w14:textId="77777777" w:rsidR="009E2D36" w:rsidRPr="00B536FF" w:rsidRDefault="009E2D36" w:rsidP="009E2D36">
      <w:pPr>
        <w:rPr>
          <w:rFonts w:eastAsia="Open Sans"/>
        </w:rPr>
      </w:pPr>
      <w:r w:rsidRPr="00B536FF">
        <w:rPr>
          <w:rFonts w:eastAsia="Open Sans"/>
        </w:rPr>
        <w:t>Kartleggingen vil foregå i disse utvalgte kommunene:</w:t>
      </w:r>
    </w:p>
    <w:p w14:paraId="1AD0DEA8" w14:textId="77777777" w:rsidR="009E2D36" w:rsidRPr="00B536FF" w:rsidRDefault="009E2D36" w:rsidP="009E2D36">
      <w:pPr>
        <w:pStyle w:val="ListParagraph"/>
        <w:keepLines w:val="0"/>
        <w:widowControl/>
        <w:numPr>
          <w:ilvl w:val="0"/>
          <w:numId w:val="22"/>
        </w:numPr>
        <w:spacing w:line="250" w:lineRule="auto"/>
        <w:rPr>
          <w:rFonts w:eastAsia="Open Sans"/>
        </w:rPr>
      </w:pPr>
      <w:r w:rsidRPr="00B536FF">
        <w:rPr>
          <w:rFonts w:eastAsia="Open Sans"/>
        </w:rPr>
        <w:t>Vardø</w:t>
      </w:r>
    </w:p>
    <w:p w14:paraId="59FA9352" w14:textId="77777777" w:rsidR="009E2D36" w:rsidRPr="00B536FF" w:rsidRDefault="009E2D36" w:rsidP="009E2D36">
      <w:pPr>
        <w:pStyle w:val="ListParagraph"/>
        <w:keepLines w:val="0"/>
        <w:widowControl/>
        <w:numPr>
          <w:ilvl w:val="0"/>
          <w:numId w:val="22"/>
        </w:numPr>
        <w:spacing w:line="250" w:lineRule="auto"/>
        <w:rPr>
          <w:rFonts w:eastAsia="Open Sans"/>
        </w:rPr>
      </w:pPr>
      <w:r w:rsidRPr="00B536FF">
        <w:rPr>
          <w:rFonts w:eastAsia="Open Sans"/>
        </w:rPr>
        <w:t>Vågan</w:t>
      </w:r>
    </w:p>
    <w:p w14:paraId="7CF284C8" w14:textId="77777777" w:rsidR="009E2D36" w:rsidRPr="00B536FF" w:rsidRDefault="009E2D36" w:rsidP="009E2D36">
      <w:pPr>
        <w:pStyle w:val="ListParagraph"/>
        <w:keepLines w:val="0"/>
        <w:widowControl/>
        <w:numPr>
          <w:ilvl w:val="0"/>
          <w:numId w:val="22"/>
        </w:numPr>
        <w:spacing w:line="250" w:lineRule="auto"/>
        <w:rPr>
          <w:rFonts w:eastAsia="Open Sans"/>
        </w:rPr>
      </w:pPr>
      <w:r w:rsidRPr="00B536FF">
        <w:rPr>
          <w:rFonts w:eastAsia="Open Sans"/>
        </w:rPr>
        <w:t>Moss</w:t>
      </w:r>
    </w:p>
    <w:p w14:paraId="7EDCDE3E" w14:textId="77777777" w:rsidR="009E2D36" w:rsidRPr="00B536FF" w:rsidRDefault="009E2D36" w:rsidP="009E2D36">
      <w:pPr>
        <w:pStyle w:val="ListParagraph"/>
        <w:keepLines w:val="0"/>
        <w:widowControl/>
        <w:numPr>
          <w:ilvl w:val="0"/>
          <w:numId w:val="22"/>
        </w:numPr>
        <w:spacing w:line="250" w:lineRule="auto"/>
        <w:rPr>
          <w:rFonts w:eastAsia="Open Sans"/>
        </w:rPr>
      </w:pPr>
      <w:r w:rsidRPr="00B536FF">
        <w:rPr>
          <w:rFonts w:eastAsia="Open Sans"/>
        </w:rPr>
        <w:t>Aurskog-Høland</w:t>
      </w:r>
    </w:p>
    <w:p w14:paraId="7A46FECF" w14:textId="77777777" w:rsidR="009E2D36" w:rsidRPr="00B536FF" w:rsidRDefault="009E2D36" w:rsidP="009E2D36">
      <w:pPr>
        <w:pStyle w:val="ListParagraph"/>
        <w:keepLines w:val="0"/>
        <w:widowControl/>
        <w:numPr>
          <w:ilvl w:val="0"/>
          <w:numId w:val="22"/>
        </w:numPr>
        <w:spacing w:line="250" w:lineRule="auto"/>
        <w:rPr>
          <w:rFonts w:eastAsia="Open Sans"/>
        </w:rPr>
      </w:pPr>
      <w:r w:rsidRPr="00B536FF">
        <w:rPr>
          <w:rFonts w:eastAsia="Open Sans"/>
        </w:rPr>
        <w:t>Evje-Hornnes</w:t>
      </w:r>
    </w:p>
    <w:p w14:paraId="10AA4902" w14:textId="77777777" w:rsidR="009E2D36" w:rsidRPr="00B536FF" w:rsidRDefault="009E2D36" w:rsidP="009E2D36">
      <w:pPr>
        <w:pStyle w:val="ListParagraph"/>
        <w:keepLines w:val="0"/>
        <w:widowControl/>
        <w:numPr>
          <w:ilvl w:val="0"/>
          <w:numId w:val="22"/>
        </w:numPr>
        <w:spacing w:line="250" w:lineRule="auto"/>
        <w:rPr>
          <w:rFonts w:eastAsia="Open Sans"/>
        </w:rPr>
      </w:pPr>
      <w:r w:rsidRPr="00B536FF">
        <w:rPr>
          <w:rFonts w:eastAsia="Open Sans"/>
        </w:rPr>
        <w:t>Stad</w:t>
      </w:r>
    </w:p>
    <w:p w14:paraId="6FBF844D" w14:textId="77777777" w:rsidR="009E2D36" w:rsidRPr="00B536FF" w:rsidRDefault="009E2D36" w:rsidP="009E2D36">
      <w:pPr>
        <w:pStyle w:val="ListParagraph"/>
        <w:keepLines w:val="0"/>
        <w:widowControl/>
        <w:numPr>
          <w:ilvl w:val="0"/>
          <w:numId w:val="22"/>
        </w:numPr>
        <w:spacing w:line="250" w:lineRule="auto"/>
        <w:rPr>
          <w:rFonts w:eastAsia="Open Sans"/>
        </w:rPr>
      </w:pPr>
      <w:r w:rsidRPr="00B536FF">
        <w:rPr>
          <w:rFonts w:eastAsia="Open Sans"/>
        </w:rPr>
        <w:t>Holtålen</w:t>
      </w:r>
    </w:p>
    <w:p w14:paraId="21436F1E" w14:textId="77777777" w:rsidR="009E2D36" w:rsidRPr="00B536FF" w:rsidRDefault="009E2D36" w:rsidP="009E2D36">
      <w:pPr>
        <w:pStyle w:val="ListParagraph"/>
        <w:keepLines w:val="0"/>
        <w:widowControl/>
        <w:numPr>
          <w:ilvl w:val="0"/>
          <w:numId w:val="22"/>
        </w:numPr>
        <w:spacing w:line="250" w:lineRule="auto"/>
        <w:rPr>
          <w:rFonts w:eastAsia="Open Sans"/>
        </w:rPr>
      </w:pPr>
      <w:r w:rsidRPr="00B536FF">
        <w:rPr>
          <w:rFonts w:eastAsia="Open Sans"/>
        </w:rPr>
        <w:t>Nordreisa</w:t>
      </w:r>
    </w:p>
    <w:p w14:paraId="330A902A" w14:textId="77777777" w:rsidR="009E2D36" w:rsidRPr="00B536FF" w:rsidRDefault="009E2D36" w:rsidP="009E2D36">
      <w:pPr>
        <w:pStyle w:val="ListParagraph"/>
        <w:rPr>
          <w:rFonts w:eastAsia="Open Sans"/>
        </w:rPr>
      </w:pPr>
    </w:p>
    <w:p w14:paraId="374972ED" w14:textId="77777777" w:rsidR="009E2D36" w:rsidRPr="00B536FF" w:rsidRDefault="009E2D36" w:rsidP="009E2D36">
      <w:pPr>
        <w:rPr>
          <w:rFonts w:eastAsia="Open Sans"/>
        </w:rPr>
      </w:pPr>
      <w:r w:rsidRPr="00B536FF">
        <w:rPr>
          <w:rFonts w:eastAsia="Open Sans"/>
        </w:rPr>
        <w:t>Miljødirektoratet vil på forhånd (før kartleggingen i felt begynner) etablere segmenter (homogene flater) basert på fjernmålingsdata. Det vil gjøres et utvalg av disse segmentene i form av transekter eller linjer som kartleggere kan følge som en sti i felt. Dette studiedesignet skal gi både effektiv innsamling og nok variasjon i dataene.</w:t>
      </w:r>
    </w:p>
    <w:p w14:paraId="17CAB582" w14:textId="77777777" w:rsidR="009E2D36" w:rsidRPr="00B536FF" w:rsidRDefault="009E2D36" w:rsidP="009E2D36">
      <w:pPr>
        <w:rPr>
          <w:rFonts w:eastAsia="Open Sans"/>
        </w:rPr>
      </w:pPr>
    </w:p>
    <w:p w14:paraId="56A1F3AC" w14:textId="77777777" w:rsidR="009E2D36" w:rsidRPr="00B536FF" w:rsidRDefault="009E2D36" w:rsidP="009E2D36">
      <w:pPr>
        <w:rPr>
          <w:rFonts w:eastAsia="Open Sans"/>
        </w:rPr>
      </w:pPr>
      <w:r w:rsidRPr="00B536FF">
        <w:rPr>
          <w:rFonts w:eastAsia="Open Sans"/>
        </w:rPr>
        <w:t>Områdene som kartlegges vil begrenses til å gjelde lavlandsnatur (ikke fjell, da dette dekkes i et separat, påbegynt prosjekt hos Miljødirektoratet). Såkalt “bynatur” vil heller ikke inkluderes i oppdraget.</w:t>
      </w:r>
    </w:p>
    <w:p w14:paraId="1E0DF736" w14:textId="77777777" w:rsidR="009E2D36" w:rsidRPr="00B536FF" w:rsidRDefault="009E2D36" w:rsidP="009E2D36">
      <w:pPr>
        <w:rPr>
          <w:rFonts w:eastAsia="Open Sans"/>
        </w:rPr>
      </w:pPr>
    </w:p>
    <w:p w14:paraId="18D19169" w14:textId="77777777" w:rsidR="009E2D36" w:rsidRPr="00B536FF" w:rsidRDefault="009E2D36" w:rsidP="009E2D36">
      <w:pPr>
        <w:rPr>
          <w:b/>
          <w:bCs/>
        </w:rPr>
      </w:pPr>
      <w:r w:rsidRPr="00B536FF">
        <w:rPr>
          <w:b/>
          <w:bCs/>
        </w:rPr>
        <w:t>Kartleggingsapplikasjon</w:t>
      </w:r>
    </w:p>
    <w:p w14:paraId="3AC424DD" w14:textId="77777777" w:rsidR="009E2D36" w:rsidRPr="00B536FF" w:rsidRDefault="009E2D36" w:rsidP="009E2D36">
      <w:r w:rsidRPr="00B536FF">
        <w:t>Miljødirektoratet skal utvikle en felt app som skal brukes til kartleggingen i oppdraget. Appen vil bygge på ArcGIS Field Maps og vil gjøre det mulig å registrere naturtyper i segmenter og annen nødvendig informasjon på en standardisert måte. Det vil være mulig å laste ned segmenter og bakgrunnskart (flybilder) for å kunne gjennomføre kartleggingen i områder uten dekning. Registrerte data vil bli synkronisert i Miljødirektoratets interne database.</w:t>
      </w:r>
    </w:p>
    <w:p w14:paraId="11C70336" w14:textId="77777777" w:rsidR="009E2D36" w:rsidRDefault="009E2D36" w:rsidP="009E2D36">
      <w:pPr>
        <w:rPr>
          <w:rFonts w:eastAsia="Open Sans"/>
        </w:rPr>
      </w:pPr>
    </w:p>
    <w:p w14:paraId="28357903" w14:textId="77777777" w:rsidR="009E2D36" w:rsidRPr="00590448" w:rsidRDefault="009E2D36" w:rsidP="009E2D36">
      <w:pPr>
        <w:pStyle w:val="Heading1"/>
      </w:pPr>
      <w:r w:rsidRPr="00590448">
        <w:t>Kalibreringssamling</w:t>
      </w:r>
    </w:p>
    <w:p w14:paraId="26703019" w14:textId="77777777" w:rsidR="009E2D36" w:rsidRPr="004A186D" w:rsidRDefault="009E2D36" w:rsidP="00D93A85">
      <w:pPr>
        <w:pStyle w:val="Heading2"/>
        <w:numPr>
          <w:ilvl w:val="1"/>
          <w:numId w:val="1"/>
        </w:numPr>
        <w:rPr>
          <w:rFonts w:ascii="Trebuchet MS" w:hAnsi="Trebuchet MS"/>
          <w:b w:val="0"/>
          <w:i/>
          <w:color w:val="008080"/>
          <w:sz w:val="20"/>
        </w:rPr>
      </w:pPr>
      <w:r w:rsidRPr="004A186D">
        <w:rPr>
          <w:rFonts w:ascii="Trebuchet MS" w:hAnsi="Trebuchet MS"/>
          <w:b w:val="0"/>
          <w:i/>
          <w:color w:val="008080"/>
          <w:sz w:val="20"/>
        </w:rPr>
        <w:t>Praktisk gjennomføring</w:t>
      </w:r>
    </w:p>
    <w:p w14:paraId="38F1F7EA" w14:textId="77777777" w:rsidR="009E2D36" w:rsidRPr="00E66FDF" w:rsidRDefault="009E2D36" w:rsidP="009E2D36">
      <w:r>
        <w:t xml:space="preserve">Leverandøren har ansvar for forberedelse, gjennomføring og etterarbeid knyttet til samlingen </w:t>
      </w:r>
      <w:r w:rsidRPr="003A7D2F">
        <w:rPr>
          <w:b/>
          <w:bCs/>
          <w:color w:val="000000"/>
        </w:rPr>
        <w:t>3. – 4. juni 2025</w:t>
      </w:r>
      <w:r>
        <w:t>. Enkelte praktiske oppgaver vil imidlertid Miljødirektoratet ta ansvar for. Hvilke oppgaver dette gjelder er spesifisert under.</w:t>
      </w:r>
    </w:p>
    <w:p w14:paraId="35C094C4" w14:textId="77777777" w:rsidR="009E2D36" w:rsidRDefault="009E2D36" w:rsidP="009E2D36"/>
    <w:p w14:paraId="3817E4FE" w14:textId="77777777" w:rsidR="009E2D36" w:rsidRDefault="009E2D36" w:rsidP="009E2D36">
      <w:pPr>
        <w:pStyle w:val="ListParagraph"/>
        <w:ind w:left="0"/>
        <w:rPr>
          <w:b/>
          <w:bCs/>
          <w:color w:val="000000"/>
        </w:rPr>
      </w:pPr>
      <w:r>
        <w:rPr>
          <w:b/>
          <w:bCs/>
          <w:color w:val="000000"/>
        </w:rPr>
        <w:t>Leverandørens ansvar</w:t>
      </w:r>
    </w:p>
    <w:p w14:paraId="07B8AA2F" w14:textId="77777777" w:rsidR="009E2D36" w:rsidRPr="00881715" w:rsidRDefault="009E2D36" w:rsidP="009E2D36">
      <w:pPr>
        <w:pStyle w:val="ListParagraph"/>
        <w:keepLines w:val="0"/>
        <w:widowControl/>
        <w:numPr>
          <w:ilvl w:val="0"/>
          <w:numId w:val="23"/>
        </w:numPr>
        <w:spacing w:line="250" w:lineRule="auto"/>
        <w:rPr>
          <w:color w:val="000000"/>
        </w:rPr>
      </w:pPr>
      <w:r w:rsidRPr="00B17537">
        <w:rPr>
          <w:b/>
          <w:bCs/>
          <w:color w:val="000000"/>
        </w:rPr>
        <w:t xml:space="preserve">Forberedelser til samlingen: </w:t>
      </w:r>
      <w:r w:rsidRPr="00B17537">
        <w:rPr>
          <w:color w:val="000000"/>
        </w:rPr>
        <w:t>innebærer</w:t>
      </w:r>
      <w:r w:rsidRPr="00881715">
        <w:rPr>
          <w:color w:val="000000"/>
        </w:rPr>
        <w:t xml:space="preserve"> at </w:t>
      </w:r>
      <w:r>
        <w:rPr>
          <w:color w:val="000000"/>
        </w:rPr>
        <w:t>L</w:t>
      </w:r>
      <w:r w:rsidRPr="00881715">
        <w:rPr>
          <w:color w:val="000000"/>
        </w:rPr>
        <w:t xml:space="preserve">everandøren planlegger samlingen i tråd med beskrivelse av oppdraget (jf. </w:t>
      </w:r>
      <w:r>
        <w:rPr>
          <w:color w:val="000000"/>
        </w:rPr>
        <w:t>denne kravspesifikasjonen</w:t>
      </w:r>
      <w:r w:rsidRPr="00881715">
        <w:rPr>
          <w:color w:val="000000"/>
        </w:rPr>
        <w:t xml:space="preserve">), samt </w:t>
      </w:r>
      <w:r>
        <w:rPr>
          <w:color w:val="000000"/>
        </w:rPr>
        <w:t xml:space="preserve">sin </w:t>
      </w:r>
      <w:r w:rsidRPr="00881715">
        <w:rPr>
          <w:color w:val="000000"/>
        </w:rPr>
        <w:t xml:space="preserve">egen beskrivelse av opplegg for samlingen (jf. </w:t>
      </w:r>
      <w:r>
        <w:rPr>
          <w:color w:val="000000"/>
        </w:rPr>
        <w:t>L</w:t>
      </w:r>
      <w:r w:rsidRPr="00881715">
        <w:rPr>
          <w:color w:val="000000"/>
        </w:rPr>
        <w:t xml:space="preserve">everandørens tilbud). </w:t>
      </w:r>
      <w:r>
        <w:rPr>
          <w:color w:val="000000"/>
        </w:rPr>
        <w:t>Miljødirektoratet ønsker å være informert</w:t>
      </w:r>
      <w:r w:rsidRPr="00881715">
        <w:rPr>
          <w:color w:val="000000"/>
        </w:rPr>
        <w:t xml:space="preserve"> om fremdriften.</w:t>
      </w:r>
    </w:p>
    <w:p w14:paraId="5265929B" w14:textId="77777777" w:rsidR="009E2D36" w:rsidRDefault="009E2D36" w:rsidP="009E2D36"/>
    <w:p w14:paraId="1DB633BB" w14:textId="77777777" w:rsidR="009E2D36" w:rsidRDefault="009E2D36" w:rsidP="009E2D36">
      <w:pPr>
        <w:pStyle w:val="ListParagraph"/>
        <w:keepLines w:val="0"/>
        <w:widowControl/>
        <w:numPr>
          <w:ilvl w:val="0"/>
          <w:numId w:val="23"/>
        </w:numPr>
      </w:pPr>
      <w:r>
        <w:rPr>
          <w:b/>
          <w:bCs/>
        </w:rPr>
        <w:t>G</w:t>
      </w:r>
      <w:r w:rsidRPr="00B17537">
        <w:rPr>
          <w:b/>
          <w:bCs/>
        </w:rPr>
        <w:t>jennomføring av samlingen</w:t>
      </w:r>
      <w:r>
        <w:rPr>
          <w:b/>
          <w:bCs/>
        </w:rPr>
        <w:t xml:space="preserve">: </w:t>
      </w:r>
      <w:r>
        <w:t>innebærer at Leverandøren skal lede samlingen og tilrettelegge for de faglige diskusjonene. Formålet med samlingen er å sikre at kartleggingen som gjennomføres blir så lik som mulig på tvers av både firma og kartleggere. Leverandørens viktigste oppgave er derfor å belyse utvalgte problemstillinger, få satt i gang en faglig diskusjon om disse, og til slutt sørge for at man kommer frem til en felles forståelse av hvordan de faglige problemstillingene skal løses i praksis.</w:t>
      </w:r>
    </w:p>
    <w:p w14:paraId="71EB443A" w14:textId="77777777" w:rsidR="009E2D36" w:rsidRPr="00B17537" w:rsidRDefault="009E2D36" w:rsidP="009E2D36">
      <w:pPr>
        <w:pStyle w:val="ListParagraph"/>
        <w:rPr>
          <w:b/>
          <w:bCs/>
          <w:color w:val="000000" w:themeColor="text1"/>
        </w:rPr>
      </w:pPr>
    </w:p>
    <w:p w14:paraId="69A56738" w14:textId="77777777" w:rsidR="009E2D36" w:rsidRDefault="009E2D36" w:rsidP="009E2D36">
      <w:pPr>
        <w:pStyle w:val="ListParagraph"/>
        <w:keepLines w:val="0"/>
        <w:widowControl/>
        <w:numPr>
          <w:ilvl w:val="0"/>
          <w:numId w:val="23"/>
        </w:numPr>
      </w:pPr>
      <w:r w:rsidRPr="00B17537">
        <w:rPr>
          <w:b/>
          <w:bCs/>
          <w:color w:val="000000" w:themeColor="text1"/>
        </w:rPr>
        <w:t>Etterarbeid</w:t>
      </w:r>
      <w:r>
        <w:rPr>
          <w:b/>
          <w:bCs/>
          <w:color w:val="000000" w:themeColor="text1"/>
        </w:rPr>
        <w:t>:</w:t>
      </w:r>
      <w:r w:rsidRPr="00B17537">
        <w:rPr>
          <w:color w:val="000000" w:themeColor="text1"/>
        </w:rPr>
        <w:t xml:space="preserve"> innebærer at </w:t>
      </w:r>
      <w:r>
        <w:rPr>
          <w:color w:val="000000" w:themeColor="text1"/>
        </w:rPr>
        <w:t>L</w:t>
      </w:r>
      <w:r w:rsidRPr="00B17537">
        <w:rPr>
          <w:color w:val="000000" w:themeColor="text1"/>
        </w:rPr>
        <w:t xml:space="preserve">everandøren etter samlingen </w:t>
      </w:r>
      <w:r w:rsidRPr="00C2328C">
        <w:t>skal lage en skriftlig oppsummering med problemstillinger som er diskutert og hvordan disse skal løses i praksis.</w:t>
      </w:r>
      <w:r>
        <w:t xml:space="preserve"> </w:t>
      </w:r>
      <w:r w:rsidRPr="3AD26EB9">
        <w:t xml:space="preserve">Oppsummeringen skal sjekkes ut med </w:t>
      </w:r>
      <w:r>
        <w:t xml:space="preserve">Miljødirektoratet </w:t>
      </w:r>
      <w:r w:rsidRPr="3AD26EB9">
        <w:t>før den</w:t>
      </w:r>
      <w:r w:rsidRPr="760BE1D1">
        <w:t xml:space="preserve"> sendes til de som deltok på samlingen</w:t>
      </w:r>
      <w:r>
        <w:t>.</w:t>
      </w:r>
    </w:p>
    <w:p w14:paraId="0975BCD1" w14:textId="77777777" w:rsidR="009E2D36" w:rsidRPr="00E66FDF" w:rsidRDefault="009E2D36" w:rsidP="009E2D36"/>
    <w:p w14:paraId="04D95FDE" w14:textId="77777777" w:rsidR="009E2D36" w:rsidRPr="00684E14" w:rsidRDefault="009E2D36" w:rsidP="009E2D36">
      <w:pPr>
        <w:rPr>
          <w:b/>
          <w:bCs/>
        </w:rPr>
      </w:pPr>
      <w:r w:rsidRPr="00684E14">
        <w:rPr>
          <w:b/>
          <w:bCs/>
        </w:rPr>
        <w:t>Miljødirektoratets ansvar</w:t>
      </w:r>
    </w:p>
    <w:p w14:paraId="223F7522" w14:textId="77777777" w:rsidR="009E2D36" w:rsidRDefault="009E2D36" w:rsidP="009E2D36">
      <w:pPr>
        <w:rPr>
          <w:rFonts w:eastAsia="Open Sans" w:cs="Open Sans"/>
        </w:rPr>
      </w:pPr>
      <w:r>
        <w:t>Miljødirektoratet sørger for informasjon om samlingen, og har ansvar for påmelding. Samlingen er obligatorisk for alle kartleggere som skal jobbe på kontrakter fra utlysningen “Kartlegging av naturtyper til fjernmåling” (</w:t>
      </w:r>
      <w:hyperlink r:id="rId14" w:history="1">
        <w:r>
          <w:rPr>
            <w:rStyle w:val="Hyperlink"/>
            <w:rFonts w:eastAsia="Open Sans" w:cs="Open Sans"/>
          </w:rPr>
          <w:t>se utlysning på Doffin</w:t>
        </w:r>
      </w:hyperlink>
      <w:r w:rsidRPr="06AC1B88">
        <w:rPr>
          <w:rFonts w:eastAsia="Open Sans" w:cs="Open Sans"/>
        </w:rPr>
        <w:t xml:space="preserve">). </w:t>
      </w:r>
    </w:p>
    <w:p w14:paraId="777D56A4" w14:textId="77777777" w:rsidR="009E2D36" w:rsidRDefault="009E2D36" w:rsidP="009E2D36">
      <w:pPr>
        <w:rPr>
          <w:rFonts w:eastAsia="Open Sans" w:cs="Open Sans"/>
        </w:rPr>
      </w:pPr>
    </w:p>
    <w:p w14:paraId="1E71C1C0" w14:textId="77777777" w:rsidR="009E2D36" w:rsidRDefault="009E2D36" w:rsidP="009E2D36">
      <w:r w:rsidRPr="00E66FDF">
        <w:t xml:space="preserve">Miljødirektoratet sørger også for å booke overnattingssted og eventuell transport på selve samlingen. Dette skjer i dialog med </w:t>
      </w:r>
      <w:r>
        <w:t>L</w:t>
      </w:r>
      <w:r w:rsidRPr="00E66FDF">
        <w:t>everandøren.</w:t>
      </w:r>
    </w:p>
    <w:p w14:paraId="0D229315" w14:textId="77777777" w:rsidR="009E2D36" w:rsidRDefault="009E2D36" w:rsidP="009E2D36"/>
    <w:p w14:paraId="0271462E" w14:textId="77777777" w:rsidR="009E2D36" w:rsidRPr="004A186D" w:rsidRDefault="009E2D36" w:rsidP="00D93A85">
      <w:pPr>
        <w:pStyle w:val="Heading2"/>
        <w:numPr>
          <w:ilvl w:val="1"/>
          <w:numId w:val="25"/>
        </w:numPr>
        <w:rPr>
          <w:rFonts w:ascii="Trebuchet MS" w:hAnsi="Trebuchet MS"/>
          <w:b w:val="0"/>
          <w:i/>
          <w:color w:val="008080"/>
          <w:sz w:val="20"/>
        </w:rPr>
      </w:pPr>
      <w:r w:rsidRPr="004A186D">
        <w:rPr>
          <w:rFonts w:ascii="Trebuchet MS" w:hAnsi="Trebuchet MS"/>
          <w:b w:val="0"/>
          <w:i/>
          <w:color w:val="008080"/>
          <w:sz w:val="20"/>
        </w:rPr>
        <w:t>Fremdriftsplan</w:t>
      </w:r>
    </w:p>
    <w:p w14:paraId="4E9DF301" w14:textId="77777777" w:rsidR="009E2D36" w:rsidRDefault="009E2D36" w:rsidP="009E2D36">
      <w:pPr>
        <w:rPr>
          <w:color w:val="000000"/>
        </w:rPr>
      </w:pPr>
      <w:r>
        <w:rPr>
          <w:color w:val="000000" w:themeColor="text1"/>
        </w:rPr>
        <w:t>Overordnet f</w:t>
      </w:r>
      <w:r w:rsidRPr="33F324A6">
        <w:rPr>
          <w:color w:val="000000" w:themeColor="text1"/>
        </w:rPr>
        <w:t xml:space="preserve">remdriftsplan: </w:t>
      </w:r>
    </w:p>
    <w:p w14:paraId="1C805239" w14:textId="77777777" w:rsidR="009E2D36" w:rsidRPr="001B4F7C" w:rsidRDefault="009E2D36" w:rsidP="009E2D36">
      <w:pPr>
        <w:pStyle w:val="ListParagraph"/>
        <w:numPr>
          <w:ilvl w:val="0"/>
          <w:numId w:val="14"/>
        </w:numPr>
        <w:rPr>
          <w:b/>
          <w:bCs/>
          <w:color w:val="000000" w:themeColor="text1"/>
        </w:rPr>
      </w:pPr>
      <w:r>
        <w:rPr>
          <w:b/>
          <w:bCs/>
          <w:color w:val="000000" w:themeColor="text1"/>
        </w:rPr>
        <w:t>8. mai</w:t>
      </w:r>
      <w:r w:rsidRPr="44D7F06F">
        <w:rPr>
          <w:b/>
          <w:bCs/>
          <w:color w:val="000000" w:themeColor="text1"/>
        </w:rPr>
        <w:t xml:space="preserve"> 2025:</w:t>
      </w:r>
      <w:r w:rsidRPr="44D7F06F">
        <w:rPr>
          <w:color w:val="000000" w:themeColor="text1"/>
        </w:rPr>
        <w:t xml:space="preserve"> Oppstartsmøte</w:t>
      </w:r>
    </w:p>
    <w:p w14:paraId="01DF0B8F" w14:textId="77777777" w:rsidR="009E2D36" w:rsidRPr="001B4F7C" w:rsidRDefault="009E2D36" w:rsidP="009E2D36">
      <w:pPr>
        <w:pStyle w:val="ListParagraph"/>
        <w:numPr>
          <w:ilvl w:val="0"/>
          <w:numId w:val="14"/>
        </w:numPr>
        <w:rPr>
          <w:color w:val="000000"/>
        </w:rPr>
      </w:pPr>
      <w:r w:rsidRPr="001B4F7C">
        <w:rPr>
          <w:b/>
          <w:bCs/>
          <w:color w:val="000000" w:themeColor="text1"/>
        </w:rPr>
        <w:t>20. mai 2025:</w:t>
      </w:r>
      <w:r w:rsidRPr="001B4F7C">
        <w:rPr>
          <w:color w:val="000000" w:themeColor="text1"/>
        </w:rPr>
        <w:t xml:space="preserve"> Leverandøren skal levere endelig program for samlingen til </w:t>
      </w:r>
      <w:r w:rsidRPr="001B4F7C">
        <w:t>Miljødirektoratet</w:t>
      </w:r>
      <w:r w:rsidRPr="001B4F7C">
        <w:rPr>
          <w:color w:val="000000" w:themeColor="text1"/>
        </w:rPr>
        <w:t>.</w:t>
      </w:r>
    </w:p>
    <w:p w14:paraId="64CB1EED" w14:textId="77777777" w:rsidR="009E2D36" w:rsidRPr="001B4F7C" w:rsidRDefault="009E2D36" w:rsidP="009E2D36">
      <w:pPr>
        <w:pStyle w:val="ListParagraph"/>
        <w:numPr>
          <w:ilvl w:val="0"/>
          <w:numId w:val="14"/>
        </w:numPr>
        <w:rPr>
          <w:color w:val="000000"/>
        </w:rPr>
      </w:pPr>
      <w:r w:rsidRPr="001B4F7C">
        <w:rPr>
          <w:b/>
          <w:bCs/>
          <w:color w:val="000000"/>
        </w:rPr>
        <w:t>3. – 4. juni 2025:</w:t>
      </w:r>
      <w:r w:rsidRPr="001B4F7C">
        <w:rPr>
          <w:color w:val="000000"/>
        </w:rPr>
        <w:t xml:space="preserve"> Leverandøren skal gjennomføre arrangering av kalibreringssamlingen.</w:t>
      </w:r>
    </w:p>
    <w:p w14:paraId="125BD782" w14:textId="07D57AC1" w:rsidR="0095766B" w:rsidRPr="00F05941" w:rsidRDefault="009E2D36" w:rsidP="00F05941">
      <w:pPr>
        <w:pStyle w:val="ListParagraph"/>
        <w:numPr>
          <w:ilvl w:val="0"/>
          <w:numId w:val="14"/>
        </w:numPr>
        <w:rPr>
          <w:color w:val="000000"/>
        </w:rPr>
      </w:pPr>
      <w:r>
        <w:rPr>
          <w:b/>
          <w:bCs/>
          <w:color w:val="000000" w:themeColor="text1"/>
        </w:rPr>
        <w:lastRenderedPageBreak/>
        <w:t>18</w:t>
      </w:r>
      <w:r w:rsidRPr="3C70389A">
        <w:rPr>
          <w:b/>
          <w:bCs/>
          <w:color w:val="000000" w:themeColor="text1"/>
        </w:rPr>
        <w:t>. juni 2025:</w:t>
      </w:r>
      <w:r w:rsidRPr="3C70389A">
        <w:rPr>
          <w:color w:val="000000" w:themeColor="text1"/>
        </w:rPr>
        <w:t xml:space="preserve"> Leverandøren skal levere skriftlig oppsummering fra samlingen til </w:t>
      </w:r>
      <w:r>
        <w:t>Miljødirektoratet</w:t>
      </w:r>
      <w:r w:rsidRPr="3C70389A">
        <w:rPr>
          <w:color w:val="000000" w:themeColor="text1"/>
        </w:rPr>
        <w:t>.</w:t>
      </w:r>
    </w:p>
    <w:p w14:paraId="25144CA6" w14:textId="77777777" w:rsidR="009E2D36" w:rsidRDefault="009E2D36" w:rsidP="009E2D36">
      <w:pPr>
        <w:rPr>
          <w:color w:val="000000"/>
        </w:rPr>
      </w:pPr>
    </w:p>
    <w:p w14:paraId="5A35CBBD" w14:textId="77777777" w:rsidR="009E2D36" w:rsidRPr="004A186D" w:rsidRDefault="009E2D36" w:rsidP="00D93A85">
      <w:pPr>
        <w:pStyle w:val="Heading2"/>
        <w:numPr>
          <w:ilvl w:val="1"/>
          <w:numId w:val="25"/>
        </w:numPr>
        <w:rPr>
          <w:rFonts w:ascii="Trebuchet MS" w:hAnsi="Trebuchet MS"/>
          <w:b w:val="0"/>
          <w:i/>
          <w:color w:val="008080"/>
          <w:sz w:val="20"/>
        </w:rPr>
      </w:pPr>
      <w:bookmarkStart w:id="19" w:name="_Ref193382507"/>
      <w:r w:rsidRPr="004A186D">
        <w:rPr>
          <w:rFonts w:ascii="Trebuchet MS" w:hAnsi="Trebuchet MS"/>
          <w:b w:val="0"/>
          <w:i/>
          <w:color w:val="008080"/>
          <w:sz w:val="20"/>
        </w:rPr>
        <w:t>Valg av feltområde</w:t>
      </w:r>
      <w:bookmarkEnd w:id="19"/>
      <w:r w:rsidRPr="004A186D">
        <w:rPr>
          <w:rFonts w:ascii="Trebuchet MS" w:hAnsi="Trebuchet MS"/>
          <w:b w:val="0"/>
          <w:i/>
          <w:color w:val="008080"/>
          <w:sz w:val="20"/>
        </w:rPr>
        <w:t xml:space="preserve"> </w:t>
      </w:r>
    </w:p>
    <w:p w14:paraId="5CD5FA09" w14:textId="77777777" w:rsidR="009E2D36" w:rsidRPr="00E66FDF" w:rsidRDefault="009E2D36" w:rsidP="009E2D36">
      <w:r>
        <w:t xml:space="preserve">Feltområdet bør tilfredsstille så mange som mulig av følgende </w:t>
      </w:r>
      <w:r w:rsidRPr="007029AC">
        <w:rPr>
          <w:b/>
          <w:bCs/>
        </w:rPr>
        <w:t>praktiske kriterier</w:t>
      </w:r>
      <w:r>
        <w:t>:</w:t>
      </w:r>
    </w:p>
    <w:p w14:paraId="17E60616" w14:textId="77777777" w:rsidR="009E2D36" w:rsidRPr="00E66FDF" w:rsidRDefault="009E2D36" w:rsidP="009E2D36">
      <w:pPr>
        <w:rPr>
          <w:b/>
          <w:bCs/>
        </w:rPr>
      </w:pPr>
    </w:p>
    <w:p w14:paraId="6E843329" w14:textId="77777777" w:rsidR="009E2D36" w:rsidRPr="00E66FDF" w:rsidRDefault="009E2D36" w:rsidP="009E2D36">
      <w:pPr>
        <w:keepLines w:val="0"/>
        <w:widowControl/>
        <w:numPr>
          <w:ilvl w:val="0"/>
          <w:numId w:val="19"/>
        </w:numPr>
        <w:ind w:left="700"/>
      </w:pPr>
      <w:r>
        <w:t>V</w:t>
      </w:r>
      <w:r w:rsidRPr="00E66FDF">
        <w:t>ekstsesongen bør ha kommet langt nok til at artsutvalget er godt synlig</w:t>
      </w:r>
      <w:r>
        <w:t>.</w:t>
      </w:r>
    </w:p>
    <w:p w14:paraId="60AB9C6F" w14:textId="77777777" w:rsidR="009E2D36" w:rsidRPr="00E66FDF" w:rsidRDefault="009E2D36" w:rsidP="009E2D36">
      <w:pPr>
        <w:keepLines w:val="0"/>
        <w:widowControl/>
        <w:numPr>
          <w:ilvl w:val="0"/>
          <w:numId w:val="19"/>
        </w:numPr>
        <w:ind w:left="700"/>
      </w:pPr>
      <w:r>
        <w:t>Området skal være enkelt tilgjengelig med et miljøvennlig transportmiddel (tog- eller buss). I praksis betyr dette at området skal være maksimalt to timers kjøretid fra et sentralt kollektivt knutepunkt (tog- eller busstasjon).</w:t>
      </w:r>
    </w:p>
    <w:p w14:paraId="329D47EF" w14:textId="77777777" w:rsidR="009E2D36" w:rsidRPr="00E66FDF" w:rsidRDefault="009E2D36" w:rsidP="009E2D36">
      <w:pPr>
        <w:keepLines w:val="0"/>
        <w:widowControl/>
        <w:numPr>
          <w:ilvl w:val="0"/>
          <w:numId w:val="19"/>
        </w:numPr>
        <w:ind w:left="700"/>
      </w:pPr>
      <w:r>
        <w:t>Mulighet for overnatting for ca. 45-50 personer i relativ nærhet til feltområdet. Leverandøren skal ha sjekket ut at overnattingsstedet har kapasitet i tidsrommet for samlingen.</w:t>
      </w:r>
    </w:p>
    <w:p w14:paraId="56DD6E18" w14:textId="77777777" w:rsidR="009E2D36" w:rsidRPr="00E66FDF" w:rsidRDefault="009E2D36" w:rsidP="009E2D36">
      <w:pPr>
        <w:keepLines w:val="0"/>
        <w:widowControl/>
        <w:numPr>
          <w:ilvl w:val="0"/>
          <w:numId w:val="19"/>
        </w:numPr>
        <w:ind w:left="700"/>
      </w:pPr>
      <w:r>
        <w:t>M</w:t>
      </w:r>
      <w:r w:rsidRPr="00E66FDF">
        <w:t>ulighet for feltbefaring i forkant av samlingen for å sikre at de utvalgte områdene er eksempler som passer med de planlagte faglige problemstillingene</w:t>
      </w:r>
      <w:r>
        <w:t>.</w:t>
      </w:r>
    </w:p>
    <w:p w14:paraId="07D5797F" w14:textId="77777777" w:rsidR="009E2D36" w:rsidRPr="00E66FDF" w:rsidRDefault="009E2D36" w:rsidP="009E2D36"/>
    <w:p w14:paraId="23A2AA65" w14:textId="77777777" w:rsidR="009E2D36" w:rsidRPr="004A186D" w:rsidRDefault="009E2D36" w:rsidP="00D93A85">
      <w:pPr>
        <w:pStyle w:val="Heading2"/>
        <w:numPr>
          <w:ilvl w:val="1"/>
          <w:numId w:val="25"/>
        </w:numPr>
        <w:rPr>
          <w:rFonts w:ascii="Trebuchet MS" w:hAnsi="Trebuchet MS"/>
          <w:b w:val="0"/>
          <w:i/>
          <w:color w:val="008080"/>
          <w:sz w:val="20"/>
        </w:rPr>
      </w:pPr>
      <w:bookmarkStart w:id="20" w:name="_Ref193382520"/>
      <w:r w:rsidRPr="004A186D">
        <w:rPr>
          <w:rFonts w:ascii="Trebuchet MS" w:hAnsi="Trebuchet MS"/>
          <w:b w:val="0"/>
          <w:i/>
          <w:color w:val="008080"/>
          <w:sz w:val="20"/>
        </w:rPr>
        <w:t>Faglige problemstillinger</w:t>
      </w:r>
      <w:bookmarkEnd w:id="20"/>
    </w:p>
    <w:p w14:paraId="326FB371" w14:textId="77777777" w:rsidR="009E2D36" w:rsidRPr="004351DE" w:rsidRDefault="009E2D36" w:rsidP="009E2D36">
      <w:r>
        <w:t xml:space="preserve">Kalibreringssamlingen skal tilstrebe å skape felles forståelse og konsistent praktisk på en rekke problemstillinger både knyttet til kjente faglige utfordringer og nye utfordringer knyttet til instruks og kartleggingsmetode utviklet for disse kartleggingsoppdragene. </w:t>
      </w:r>
    </w:p>
    <w:p w14:paraId="0243CC39" w14:textId="77777777" w:rsidR="009E2D36" w:rsidRPr="004351DE" w:rsidRDefault="009E2D36" w:rsidP="009E2D36">
      <w:pPr>
        <w:rPr>
          <w:rFonts w:eastAsia="Open Sans"/>
        </w:rPr>
      </w:pPr>
    </w:p>
    <w:p w14:paraId="7DFE55D5" w14:textId="77777777" w:rsidR="009E2D36" w:rsidRPr="004351DE" w:rsidRDefault="009E2D36" w:rsidP="009E2D36">
      <w:pPr>
        <w:rPr>
          <w:rFonts w:eastAsia="Open Sans"/>
          <w:b/>
          <w:bCs/>
        </w:rPr>
      </w:pPr>
      <w:r w:rsidRPr="543F12A1">
        <w:rPr>
          <w:rFonts w:eastAsia="Open Sans"/>
          <w:b/>
          <w:bCs/>
        </w:rPr>
        <w:t>Kartleggingsinstruks</w:t>
      </w:r>
    </w:p>
    <w:p w14:paraId="212FD640" w14:textId="77777777" w:rsidR="009E2D36" w:rsidRPr="004351DE" w:rsidRDefault="009E2D36" w:rsidP="009E2D36">
      <w:pPr>
        <w:rPr>
          <w:rFonts w:eastAsia="Open Sans"/>
        </w:rPr>
      </w:pPr>
      <w:r w:rsidRPr="00197EDB">
        <w:rPr>
          <w:rFonts w:eastAsia="Open Sans"/>
        </w:rPr>
        <w:t xml:space="preserve">Miljødirektoratet vil utvikle en instruks som beskriver hvordan kartleggingen skal foregå og hvordan kartleggingsapplikasjonen skal brukes. </w:t>
      </w:r>
      <w:r w:rsidRPr="00197EDB">
        <w:rPr>
          <w:rFonts w:eastAsia="Open Sans"/>
          <w:b/>
          <w:bCs/>
        </w:rPr>
        <w:t>Instruksen vil være tilgjengelig senest 5 mai.</w:t>
      </w:r>
      <w:r w:rsidRPr="00197EDB">
        <w:rPr>
          <w:rFonts w:eastAsia="Open Sans"/>
        </w:rPr>
        <w:t xml:space="preserve"> Denne må legges til grunn for hvordan problemstillinger diskuteres og løses på detaljnivå. Ettersom detaljert instruks ikke er tilgjengelig enda, må det i tilbud utformes et overordnet program basert på hovedtrekkene beskrevet under. Alle kartleggere som deltar, skal gjøre seg kjent med instruksen før samlingen.</w:t>
      </w:r>
    </w:p>
    <w:p w14:paraId="433B2832" w14:textId="77777777" w:rsidR="009E2D36" w:rsidRPr="004351DE" w:rsidRDefault="009E2D36" w:rsidP="009E2D36">
      <w:pPr>
        <w:rPr>
          <w:rFonts w:eastAsia="Open Sans"/>
        </w:rPr>
      </w:pPr>
    </w:p>
    <w:p w14:paraId="4F81E2ED" w14:textId="77777777" w:rsidR="009E2D36" w:rsidRPr="004351DE" w:rsidRDefault="009E2D36" w:rsidP="009E2D36">
      <w:r w:rsidRPr="543F12A1">
        <w:rPr>
          <w:b/>
          <w:bCs/>
        </w:rPr>
        <w:t xml:space="preserve">Problemstillinger knyttet </w:t>
      </w:r>
      <w:r>
        <w:rPr>
          <w:b/>
          <w:bCs/>
        </w:rPr>
        <w:t>spesifikt</w:t>
      </w:r>
      <w:r w:rsidRPr="543F12A1">
        <w:rPr>
          <w:b/>
          <w:bCs/>
        </w:rPr>
        <w:t xml:space="preserve"> til </w:t>
      </w:r>
      <w:r>
        <w:rPr>
          <w:b/>
          <w:bCs/>
        </w:rPr>
        <w:t>oppdrag om kartlegging av naturtyper for fjernmåling</w:t>
      </w:r>
      <w:r w:rsidRPr="543F12A1">
        <w:rPr>
          <w:b/>
          <w:bCs/>
        </w:rPr>
        <w:t>:</w:t>
      </w:r>
    </w:p>
    <w:p w14:paraId="44EB72FE" w14:textId="77777777" w:rsidR="009E2D36" w:rsidRPr="004351DE" w:rsidRDefault="009E2D36" w:rsidP="009E2D36">
      <w:pPr>
        <w:pStyle w:val="ListParagraph"/>
        <w:keepLines w:val="0"/>
        <w:widowControl/>
        <w:numPr>
          <w:ilvl w:val="0"/>
          <w:numId w:val="16"/>
        </w:numPr>
        <w:spacing w:line="250" w:lineRule="auto"/>
      </w:pPr>
      <w:r>
        <w:t>Hvordan vurdere</w:t>
      </w:r>
      <w:r w:rsidRPr="543F12A1">
        <w:t xml:space="preserve"> avgrensning</w:t>
      </w:r>
      <w:r>
        <w:t>en</w:t>
      </w:r>
      <w:r w:rsidRPr="543F12A1">
        <w:t xml:space="preserve"> </w:t>
      </w:r>
      <w:r>
        <w:t>av</w:t>
      </w:r>
      <w:r w:rsidRPr="543F12A1">
        <w:t xml:space="preserve"> segmenter. De forhåndsdefinerte arealene (segmentene) skal vurderes for hvor godt de avgrenser en enkel kartleggingsenhet. Om segmentet inneholder mer enn en kartleggingsenhet skal det forkastes. </w:t>
      </w:r>
    </w:p>
    <w:p w14:paraId="17A74C66" w14:textId="20E62C33" w:rsidR="009E2D36" w:rsidRPr="004351DE" w:rsidRDefault="009E2D36" w:rsidP="009E2D36">
      <w:pPr>
        <w:pStyle w:val="ListParagraph"/>
        <w:keepLines w:val="0"/>
        <w:widowControl/>
        <w:numPr>
          <w:ilvl w:val="0"/>
          <w:numId w:val="16"/>
        </w:numPr>
        <w:spacing w:line="250" w:lineRule="auto"/>
      </w:pPr>
      <w:r>
        <w:t>Hvordan tolke mulighet for å registrere hovedtype fremfor kartleggingsenhet? I oppdraget vil det gis mulighet for å registrere et område på hovedtypenivå dersom det er meget stor usikkerhet knyttet opp mot valg av kartleggingsenhet. Det er viktig at alle praktiserer dette på samme måte.</w:t>
      </w:r>
    </w:p>
    <w:p w14:paraId="082A9B88" w14:textId="77777777" w:rsidR="009E2D36" w:rsidRPr="004351DE" w:rsidRDefault="009E2D36" w:rsidP="009E2D36">
      <w:pPr>
        <w:pStyle w:val="ListParagraph"/>
        <w:keepLines w:val="0"/>
        <w:widowControl/>
        <w:numPr>
          <w:ilvl w:val="0"/>
          <w:numId w:val="16"/>
        </w:numPr>
        <w:spacing w:line="250" w:lineRule="auto"/>
      </w:pPr>
      <w:r>
        <w:t>Generelle problemstillinger knyttet til kartlegging i målestokk 1:20 000 – nivå av generalisering og anbefalt minsteareal i NiN3.</w:t>
      </w:r>
    </w:p>
    <w:p w14:paraId="659D65E7" w14:textId="77777777" w:rsidR="009E2D36" w:rsidRPr="004351DE" w:rsidRDefault="009E2D36" w:rsidP="009E2D36">
      <w:pPr>
        <w:rPr>
          <w:rFonts w:eastAsia="Open Sans"/>
        </w:rPr>
      </w:pPr>
    </w:p>
    <w:p w14:paraId="625B4348" w14:textId="77777777" w:rsidR="009E2D36" w:rsidRDefault="009E2D36" w:rsidP="009E2D36">
      <w:pPr>
        <w:rPr>
          <w:rFonts w:eastAsia="Open Sans"/>
          <w:b/>
          <w:bCs/>
        </w:rPr>
      </w:pPr>
      <w:r w:rsidRPr="543F12A1">
        <w:rPr>
          <w:rFonts w:eastAsia="Open Sans"/>
          <w:b/>
          <w:bCs/>
        </w:rPr>
        <w:t>Kjente faglige utfordringer knyttet til kartlegging etter NiN</w:t>
      </w:r>
    </w:p>
    <w:p w14:paraId="6230FE5E" w14:textId="77777777" w:rsidR="009E2D36" w:rsidRPr="00E66FDF" w:rsidRDefault="009E2D36" w:rsidP="009E2D36">
      <w:r w:rsidRPr="00E66FDF">
        <w:t>Gjennom evalueringsundersøkelser, andre tilbakemeldinger fra kartleggere, forskning på NiN-systemet og analyser av kartlagte data</w:t>
      </w:r>
      <w:r>
        <w:t>,</w:t>
      </w:r>
      <w:r w:rsidRPr="00E66FDF">
        <w:t xml:space="preserve"> har Miljødirektoratet fått oversikt over en del faglige utfordringer som kan være nyttige å adressere på en kalibreringssamling. </w:t>
      </w:r>
      <w:r>
        <w:t>Bakgrunnen for hvorfor problemstillingen har kommet opp er i stor grad knyttet til kartlegging etter Miljødirektoratets kartleggingsinstruks (M-2209), men er overførbare til</w:t>
      </w:r>
      <w:r w:rsidRPr="00E66FDF" w:rsidDel="006826EC">
        <w:t xml:space="preserve"> </w:t>
      </w:r>
      <w:r>
        <w:t xml:space="preserve">dette oppdraget. </w:t>
      </w:r>
    </w:p>
    <w:p w14:paraId="0C9B347E" w14:textId="77777777" w:rsidR="009E2D36" w:rsidRPr="00E66FDF" w:rsidRDefault="009E2D36" w:rsidP="009E2D36"/>
    <w:p w14:paraId="39397F2B" w14:textId="77777777" w:rsidR="009E2D36" w:rsidRDefault="009E2D36" w:rsidP="009E2D36">
      <w:r>
        <w:t>Aktuelle faglige problemstillinger for samlingen er:</w:t>
      </w:r>
    </w:p>
    <w:p w14:paraId="6DD073B4" w14:textId="77777777" w:rsidR="009E2D36" w:rsidRDefault="009E2D36" w:rsidP="009E2D36"/>
    <w:p w14:paraId="70F3AD7C" w14:textId="77777777" w:rsidR="009E2D36" w:rsidRPr="005055FD" w:rsidRDefault="009E2D36" w:rsidP="009E2D36">
      <w:pPr>
        <w:rPr>
          <w:b/>
          <w:bCs/>
        </w:rPr>
      </w:pPr>
      <w:r w:rsidRPr="3C70389A">
        <w:rPr>
          <w:b/>
          <w:bCs/>
        </w:rPr>
        <w:t>Skog</w:t>
      </w:r>
    </w:p>
    <w:p w14:paraId="4F5359DE" w14:textId="77777777" w:rsidR="009E2D36" w:rsidRPr="00E66FDF" w:rsidRDefault="009E2D36" w:rsidP="009E2D36">
      <w:pPr>
        <w:keepLines w:val="0"/>
        <w:widowControl/>
        <w:numPr>
          <w:ilvl w:val="0"/>
          <w:numId w:val="20"/>
        </w:numPr>
      </w:pPr>
      <w:r>
        <w:t>K</w:t>
      </w:r>
      <w:r w:rsidRPr="004B1F25">
        <w:t>alkskog</w:t>
      </w:r>
      <w:r>
        <w:t xml:space="preserve"> – </w:t>
      </w:r>
      <w:r w:rsidRPr="00E66FDF">
        <w:t>øving i gjenkjenning og utfigurerin</w:t>
      </w:r>
      <w:r>
        <w:t>g</w:t>
      </w:r>
    </w:p>
    <w:p w14:paraId="4BAB822C" w14:textId="77777777" w:rsidR="009E2D36" w:rsidRDefault="009E2D36" w:rsidP="009E2D36">
      <w:pPr>
        <w:keepLines w:val="0"/>
        <w:widowControl/>
        <w:numPr>
          <w:ilvl w:val="0"/>
          <w:numId w:val="20"/>
        </w:numPr>
      </w:pPr>
      <w:r>
        <w:t>Avgrensing mellom skog og semi-naturlige naturtyper i områder med gjengroing</w:t>
      </w:r>
    </w:p>
    <w:p w14:paraId="0DADBABD" w14:textId="77777777" w:rsidR="009E2D36" w:rsidRPr="00B71D01" w:rsidRDefault="009E2D36" w:rsidP="009E2D36">
      <w:pPr>
        <w:ind w:left="720"/>
        <w:rPr>
          <w:b/>
          <w:bCs/>
        </w:rPr>
      </w:pPr>
    </w:p>
    <w:p w14:paraId="5CE19596" w14:textId="77777777" w:rsidR="009E2D36" w:rsidRPr="00A83928" w:rsidRDefault="009E2D36" w:rsidP="009E2D36">
      <w:pPr>
        <w:rPr>
          <w:b/>
          <w:bCs/>
        </w:rPr>
      </w:pPr>
      <w:r w:rsidRPr="00A83928">
        <w:rPr>
          <w:b/>
          <w:bCs/>
        </w:rPr>
        <w:t>Semi-naturlig</w:t>
      </w:r>
      <w:r>
        <w:rPr>
          <w:b/>
          <w:bCs/>
        </w:rPr>
        <w:t xml:space="preserve"> mark</w:t>
      </w:r>
    </w:p>
    <w:p w14:paraId="55348CC8" w14:textId="77777777" w:rsidR="009E2D36" w:rsidRPr="00E66FDF" w:rsidRDefault="009E2D36" w:rsidP="009E2D36">
      <w:pPr>
        <w:keepLines w:val="0"/>
        <w:widowControl/>
        <w:numPr>
          <w:ilvl w:val="0"/>
          <w:numId w:val="20"/>
        </w:numPr>
      </w:pPr>
      <w:r w:rsidRPr="07B88852">
        <w:t>Semi-naturlige typer i sein gjenvekst – hvordan skille ulike typer fra hverandre.</w:t>
      </w:r>
    </w:p>
    <w:p w14:paraId="5C09C712" w14:textId="77777777" w:rsidR="009E2D36" w:rsidRPr="00E66FDF" w:rsidRDefault="009E2D36" w:rsidP="009E2D36">
      <w:pPr>
        <w:keepLines w:val="0"/>
        <w:widowControl/>
        <w:numPr>
          <w:ilvl w:val="0"/>
          <w:numId w:val="21"/>
        </w:numPr>
      </w:pPr>
      <w:r>
        <w:t>Overgangen NA-TO02/</w:t>
      </w:r>
      <w:r w:rsidRPr="3C70389A">
        <w:rPr>
          <w:rFonts w:ascii="Chivo" w:hAnsi="Chivo"/>
          <w:color w:val="262F31"/>
          <w:sz w:val="21"/>
          <w:szCs w:val="21"/>
        </w:rPr>
        <w:t xml:space="preserve"> </w:t>
      </w:r>
      <w:r>
        <w:t>NA-TO03 med lite intensivt hevdpreg til NA-TK01– øvelse i gjenkjenning</w:t>
      </w:r>
    </w:p>
    <w:p w14:paraId="7E26E563" w14:textId="77777777" w:rsidR="009E2D36" w:rsidRPr="00F55AC8" w:rsidRDefault="009E2D36" w:rsidP="009E2D36">
      <w:pPr>
        <w:keepLines w:val="0"/>
        <w:widowControl/>
        <w:numPr>
          <w:ilvl w:val="0"/>
          <w:numId w:val="21"/>
        </w:numPr>
      </w:pPr>
      <w:r>
        <w:t xml:space="preserve">Gjenkjenning av ny NiN3 hovedtype </w:t>
      </w:r>
      <w:r w:rsidRPr="00670131">
        <w:t>NA-TL01</w:t>
      </w:r>
      <w:r>
        <w:t xml:space="preserve"> Ny eng med semi-naturlig preg</w:t>
      </w:r>
    </w:p>
    <w:p w14:paraId="353AFDBA" w14:textId="77777777" w:rsidR="009E2D36" w:rsidRDefault="009E2D36" w:rsidP="009E2D36">
      <w:pPr>
        <w:pStyle w:val="ListParagraph"/>
        <w:rPr>
          <w:b/>
          <w:bCs/>
        </w:rPr>
      </w:pPr>
    </w:p>
    <w:p w14:paraId="33249EAA" w14:textId="77777777" w:rsidR="009E2D36" w:rsidRPr="00E66FDF" w:rsidRDefault="009E2D36" w:rsidP="009E2D36">
      <w:r w:rsidRPr="00A12779">
        <w:rPr>
          <w:b/>
          <w:bCs/>
        </w:rPr>
        <w:t>Våtmark</w:t>
      </w:r>
    </w:p>
    <w:p w14:paraId="1EE7AE49" w14:textId="77777777" w:rsidR="009E2D36" w:rsidRDefault="009E2D36" w:rsidP="009E2D36">
      <w:pPr>
        <w:keepLines w:val="0"/>
        <w:widowControl/>
        <w:numPr>
          <w:ilvl w:val="0"/>
          <w:numId w:val="21"/>
        </w:numPr>
      </w:pPr>
      <w:r w:rsidRPr="00E66FDF">
        <w:t xml:space="preserve">Semi-naturlig myr og slåttemyr (særlig i gjengroing, ved overgang mot </w:t>
      </w:r>
      <w:r w:rsidRPr="007614AF">
        <w:t>NA-VA01</w:t>
      </w:r>
      <w:r>
        <w:t xml:space="preserve"> </w:t>
      </w:r>
      <w:r w:rsidRPr="00E66FDF">
        <w:t xml:space="preserve">og </w:t>
      </w:r>
      <w:r w:rsidRPr="00B1689D">
        <w:t>NA-VB01</w:t>
      </w:r>
      <w:r w:rsidRPr="00E66FDF">
        <w:t>)</w:t>
      </w:r>
      <w:r>
        <w:t xml:space="preserve"> – hvordan bruke </w:t>
      </w:r>
      <w:r w:rsidRPr="009810EA">
        <w:t>kulturspor, navnsetting, naturhistorie og kjennetegnende arter for å utfigurere riktig naturtype.</w:t>
      </w:r>
    </w:p>
    <w:p w14:paraId="3915E7C8" w14:textId="77777777" w:rsidR="009E2D36" w:rsidRPr="00E66FDF" w:rsidRDefault="009E2D36" w:rsidP="009E2D36">
      <w:pPr>
        <w:keepLines w:val="0"/>
        <w:widowControl/>
        <w:numPr>
          <w:ilvl w:val="0"/>
          <w:numId w:val="21"/>
        </w:numPr>
      </w:pPr>
      <w:r w:rsidRPr="00E66FDF">
        <w:t>Naturtyper med glidende overganger mellom myr og fastmark</w:t>
      </w:r>
      <w:r>
        <w:t>, for eksempel</w:t>
      </w:r>
      <w:r w:rsidRPr="00E66FDF">
        <w:t xml:space="preserve"> fuktig kyst</w:t>
      </w:r>
      <w:r>
        <w:t>l</w:t>
      </w:r>
      <w:r w:rsidRPr="00E66FDF">
        <w:t>ynghei og myr.​</w:t>
      </w:r>
    </w:p>
    <w:p w14:paraId="1869C584" w14:textId="77777777" w:rsidR="009E2D36" w:rsidRPr="00990070" w:rsidRDefault="009E2D36" w:rsidP="009E2D36">
      <w:pPr>
        <w:rPr>
          <w:b/>
          <w:bCs/>
        </w:rPr>
      </w:pPr>
    </w:p>
    <w:p w14:paraId="2CCB14F9" w14:textId="77777777" w:rsidR="009E2D36" w:rsidRDefault="009E2D36" w:rsidP="009E2D36">
      <w:r w:rsidRPr="00E66FDF">
        <w:t>Leverandøren skal beskrive i tilbudet hvilke faglige problemstillinger som planlegges tatt opp på samlingen.</w:t>
      </w:r>
      <w:r>
        <w:t xml:space="preserve"> </w:t>
      </w:r>
      <w:r w:rsidRPr="00682618">
        <w:t xml:space="preserve">Det er opp til </w:t>
      </w:r>
      <w:r>
        <w:t>L</w:t>
      </w:r>
      <w:r w:rsidRPr="00682618">
        <w:t xml:space="preserve">everandøren å vurdere hvor mange problemstillinger det er hensiktsmessig å ta opp på samlingen. </w:t>
      </w:r>
      <w:r>
        <w:t>Utvalget kan for eksempel baseres på tilgjengelige eksempler i valgt feltområde.</w:t>
      </w:r>
      <w:r w:rsidRPr="00E66FDF">
        <w:t xml:space="preserve"> </w:t>
      </w:r>
      <w:r>
        <w:t>Det er ikke forventet at alle problemstillingene på listen over skal diskuteres på samlingen og Leverandøren kan også foreslå andre aktuelle problemstillinger.</w:t>
      </w:r>
    </w:p>
    <w:p w14:paraId="05F05AE5" w14:textId="77777777" w:rsidR="009E2D36" w:rsidRDefault="009E2D36" w:rsidP="009E2D36"/>
    <w:p w14:paraId="70DBACC6" w14:textId="77777777" w:rsidR="009E2D36" w:rsidRDefault="009E2D36" w:rsidP="009E2D36">
      <w:r w:rsidRPr="00E66FDF">
        <w:t>Leverandøren skal etter samlingen lage en skriftlig oppsummering med problemstillinger som er diskutert og hvordan disse skal løses i praksis. Oppsummeringen skal sjekkes ut med Miljødirektoratet før den sendes til de som deltok på samlingen.</w:t>
      </w:r>
    </w:p>
    <w:p w14:paraId="368020DD" w14:textId="77777777" w:rsidR="009E2D36" w:rsidRDefault="009E2D36" w:rsidP="009E2D36">
      <w:pPr>
        <w:spacing w:after="160" w:line="279" w:lineRule="auto"/>
      </w:pPr>
    </w:p>
    <w:p w14:paraId="6C799EB7" w14:textId="77777777" w:rsidR="009E2D36" w:rsidRPr="004A186D" w:rsidRDefault="009E2D36" w:rsidP="00D93A85">
      <w:pPr>
        <w:pStyle w:val="Heading2"/>
        <w:numPr>
          <w:ilvl w:val="1"/>
          <w:numId w:val="25"/>
        </w:numPr>
        <w:rPr>
          <w:rFonts w:ascii="Trebuchet MS" w:hAnsi="Trebuchet MS"/>
          <w:b w:val="0"/>
          <w:i/>
          <w:color w:val="008080"/>
          <w:sz w:val="20"/>
        </w:rPr>
      </w:pPr>
      <w:bookmarkStart w:id="21" w:name="_Toc192596198"/>
      <w:bookmarkStart w:id="22" w:name="_Toc192596262"/>
      <w:r w:rsidRPr="004A186D">
        <w:rPr>
          <w:rFonts w:ascii="Trebuchet MS" w:hAnsi="Trebuchet MS"/>
          <w:b w:val="0"/>
          <w:i/>
          <w:color w:val="008080"/>
          <w:sz w:val="20"/>
        </w:rPr>
        <w:t>Tilbudt personell og erstatningspersonell</w:t>
      </w:r>
    </w:p>
    <w:p w14:paraId="10CAC9EB" w14:textId="77777777" w:rsidR="009E2D36" w:rsidRDefault="009E2D36" w:rsidP="009E2D36">
      <w:pPr>
        <w:rPr>
          <w:color w:val="000000" w:themeColor="text1"/>
        </w:rPr>
      </w:pPr>
      <w:bookmarkStart w:id="23" w:name="nøkkelpersonell"/>
      <w:r w:rsidRPr="4D1CE872">
        <w:rPr>
          <w:color w:val="000000" w:themeColor="text1"/>
        </w:rPr>
        <w:t>Med tilbudt personell menes 3</w:t>
      </w:r>
      <w:r>
        <w:rPr>
          <w:color w:val="000000" w:themeColor="text1"/>
        </w:rPr>
        <w:t xml:space="preserve"> – </w:t>
      </w:r>
      <w:r w:rsidRPr="4D1CE872">
        <w:rPr>
          <w:color w:val="000000" w:themeColor="text1"/>
        </w:rPr>
        <w:t xml:space="preserve">4 personer som Leverandøren råder over og som er de personene som skal organisere samlingen. </w:t>
      </w:r>
      <w:bookmarkEnd w:id="23"/>
    </w:p>
    <w:p w14:paraId="4EB10487" w14:textId="77777777" w:rsidR="009E2D36" w:rsidRDefault="009E2D36" w:rsidP="009E2D36"/>
    <w:p w14:paraId="780785CF" w14:textId="1C36B947" w:rsidR="009E2D36" w:rsidRDefault="009E2D36" w:rsidP="009E2D36">
      <w:r w:rsidRPr="004B16BB">
        <w:t xml:space="preserve">Minimumskrav til kompetanse for tilbudt personell er beskrevet i kapittel </w:t>
      </w:r>
      <w:r w:rsidRPr="004B16BB">
        <w:fldChar w:fldCharType="begin"/>
      </w:r>
      <w:r w:rsidRPr="004B16BB">
        <w:instrText xml:space="preserve"> REF _Ref193112991 \r \h </w:instrText>
      </w:r>
      <w:r>
        <w:instrText xml:space="preserve"> \* MERGEFORMAT </w:instrText>
      </w:r>
      <w:r w:rsidRPr="004B16BB">
        <w:fldChar w:fldCharType="separate"/>
      </w:r>
      <w:r w:rsidR="00D93A85">
        <w:t>4.1</w:t>
      </w:r>
      <w:r w:rsidRPr="004B16BB">
        <w:fldChar w:fldCharType="end"/>
      </w:r>
      <w:r w:rsidRPr="004B16BB">
        <w:t>.</w:t>
      </w:r>
    </w:p>
    <w:p w14:paraId="53A53D13" w14:textId="77777777" w:rsidR="009E2D36" w:rsidRDefault="009E2D36" w:rsidP="009E2D36"/>
    <w:p w14:paraId="0524EAE1" w14:textId="7DB4A87C" w:rsidR="009E2D36" w:rsidRPr="00E66FDF" w:rsidRDefault="009E2D36" w:rsidP="009E2D36">
      <w:pPr>
        <w:rPr>
          <w:color w:val="000000"/>
          <w:sz w:val="24"/>
          <w:szCs w:val="24"/>
        </w:rPr>
      </w:pPr>
      <w:r w:rsidRPr="00E66FDF">
        <w:t xml:space="preserve">Med erstatningspersoner menes personer som skal erstatte tilbudt personell ved uforutsette hendelser. Erstatningspersoner skal ha kompetanse tilsvarende minimumskrav til kompetanse for tilbudt personell (jf. </w:t>
      </w:r>
      <w:r w:rsidRPr="004B16BB">
        <w:t xml:space="preserve">kapittel </w:t>
      </w:r>
      <w:r w:rsidRPr="004B16BB">
        <w:fldChar w:fldCharType="begin"/>
      </w:r>
      <w:r w:rsidRPr="004B16BB">
        <w:instrText xml:space="preserve"> REF _Ref193112991 \r \h </w:instrText>
      </w:r>
      <w:r>
        <w:instrText xml:space="preserve"> \* MERGEFORMAT </w:instrText>
      </w:r>
      <w:r w:rsidRPr="004B16BB">
        <w:fldChar w:fldCharType="separate"/>
      </w:r>
      <w:r w:rsidR="00D93A85">
        <w:t>4.1</w:t>
      </w:r>
      <w:r w:rsidRPr="004B16BB">
        <w:fldChar w:fldCharType="end"/>
      </w:r>
      <w:r w:rsidRPr="00E66FDF">
        <w:t>).</w:t>
      </w:r>
    </w:p>
    <w:p w14:paraId="74537F92" w14:textId="77777777" w:rsidR="009E2D36" w:rsidRDefault="009E2D36" w:rsidP="009E2D36"/>
    <w:p w14:paraId="4251E8F8" w14:textId="77777777" w:rsidR="009E2D36" w:rsidRDefault="009E2D36" w:rsidP="009E2D36">
      <w:r>
        <w:t>Det er Leverandørens ansvar å melde fra om og erstatte frafall i tilbudt personell underveis i kontraktsperioden, uten at dette forsinker eller reduserer kvaliteten på ytelsen.</w:t>
      </w:r>
    </w:p>
    <w:p w14:paraId="5B633F58" w14:textId="77777777" w:rsidR="009E2D36" w:rsidRDefault="009E2D36" w:rsidP="009E2D36"/>
    <w:p w14:paraId="59F620E5" w14:textId="77777777" w:rsidR="009E2D36" w:rsidRPr="00D93A85" w:rsidRDefault="009E2D36" w:rsidP="00D93A85">
      <w:pPr>
        <w:pStyle w:val="Heading2"/>
        <w:numPr>
          <w:ilvl w:val="1"/>
          <w:numId w:val="25"/>
        </w:numPr>
        <w:rPr>
          <w:rFonts w:ascii="Trebuchet MS" w:hAnsi="Trebuchet MS"/>
          <w:b w:val="0"/>
          <w:i/>
          <w:color w:val="008080"/>
          <w:sz w:val="20"/>
        </w:rPr>
      </w:pPr>
      <w:bookmarkStart w:id="24" w:name="_Ref193382834"/>
      <w:r w:rsidRPr="00D93A85">
        <w:rPr>
          <w:rFonts w:ascii="Trebuchet MS" w:hAnsi="Trebuchet MS"/>
          <w:b w:val="0"/>
          <w:i/>
          <w:color w:val="008080"/>
          <w:sz w:val="20"/>
        </w:rPr>
        <w:t>Leverandørens beskrivelse av opplegg for samlingen</w:t>
      </w:r>
      <w:bookmarkEnd w:id="21"/>
      <w:bookmarkEnd w:id="22"/>
      <w:bookmarkEnd w:id="24"/>
    </w:p>
    <w:p w14:paraId="5258CD34" w14:textId="77777777" w:rsidR="009E2D36" w:rsidRPr="00294A5E" w:rsidRDefault="009E2D36" w:rsidP="009E2D36">
      <w:r w:rsidRPr="00294A5E">
        <w:t xml:space="preserve">Leverandøren skal levere en beskrivelse av opplegg for samlingen som en del av tilbudet. Her følger en oppsummering av punkter som skal inngå i </w:t>
      </w:r>
      <w:r>
        <w:t>L</w:t>
      </w:r>
      <w:r w:rsidRPr="00294A5E">
        <w:t>everandørens beskrivelse:</w:t>
      </w:r>
    </w:p>
    <w:p w14:paraId="33C51FD4" w14:textId="77777777" w:rsidR="009E2D36" w:rsidRPr="00294A5E" w:rsidRDefault="009E2D36" w:rsidP="009E2D36"/>
    <w:p w14:paraId="2C62DCFC" w14:textId="77777777" w:rsidR="009E2D36" w:rsidRPr="00294A5E" w:rsidRDefault="009E2D36" w:rsidP="009E2D36">
      <w:pPr>
        <w:rPr>
          <w:b/>
          <w:bCs/>
        </w:rPr>
      </w:pPr>
      <w:r w:rsidRPr="00294A5E">
        <w:rPr>
          <w:b/>
          <w:bCs/>
        </w:rPr>
        <w:t xml:space="preserve">1) Valg av feltområde </w:t>
      </w:r>
    </w:p>
    <w:p w14:paraId="67C488A2" w14:textId="1128AB04" w:rsidR="009E2D36" w:rsidRPr="00E66FDF" w:rsidRDefault="009E2D36" w:rsidP="009E2D36">
      <w:r w:rsidRPr="00294A5E">
        <w:t xml:space="preserve">Det skal oppgis hvor samlingen planlegges gjennomført og hvilke av de </w:t>
      </w:r>
      <w:r>
        <w:t>p</w:t>
      </w:r>
      <w:r w:rsidRPr="00294A5E">
        <w:t xml:space="preserve">raktiske kriteriene for valg av feltområde </w:t>
      </w:r>
      <w:r>
        <w:t xml:space="preserve">(jf. kapittel </w:t>
      </w:r>
      <w:r>
        <w:fldChar w:fldCharType="begin"/>
      </w:r>
      <w:r>
        <w:instrText xml:space="preserve"> REF _Ref193382507 \r \h </w:instrText>
      </w:r>
      <w:r>
        <w:fldChar w:fldCharType="separate"/>
      </w:r>
      <w:r w:rsidR="00D93A85">
        <w:t>3.3</w:t>
      </w:r>
      <w:r>
        <w:fldChar w:fldCharType="end"/>
      </w:r>
      <w:r>
        <w:t xml:space="preserve">) </w:t>
      </w:r>
      <w:r w:rsidRPr="00294A5E">
        <w:t>som er tilfredsstilt.</w:t>
      </w:r>
      <w:r>
        <w:t xml:space="preserve"> </w:t>
      </w:r>
    </w:p>
    <w:p w14:paraId="79BAADED" w14:textId="77777777" w:rsidR="009E2D36" w:rsidRPr="00294A5E" w:rsidRDefault="009E2D36" w:rsidP="009E2D36"/>
    <w:p w14:paraId="09AF5FB4" w14:textId="77777777" w:rsidR="009E2D36" w:rsidRPr="00294A5E" w:rsidRDefault="009E2D36" w:rsidP="009E2D36">
      <w:pPr>
        <w:rPr>
          <w:b/>
          <w:bCs/>
        </w:rPr>
      </w:pPr>
      <w:r w:rsidRPr="00294A5E">
        <w:rPr>
          <w:b/>
          <w:bCs/>
        </w:rPr>
        <w:t>2) Faglige problemstillinger</w:t>
      </w:r>
    </w:p>
    <w:p w14:paraId="27F72095" w14:textId="7E99A2B0" w:rsidR="009E2D36" w:rsidRPr="00294A5E" w:rsidRDefault="009E2D36" w:rsidP="009E2D36">
      <w:r w:rsidRPr="00294A5E">
        <w:t xml:space="preserve">Det skal oppgis hvilke faglige problemstillinger </w:t>
      </w:r>
      <w:r>
        <w:t xml:space="preserve">(jf. kapittel </w:t>
      </w:r>
      <w:r>
        <w:fldChar w:fldCharType="begin"/>
      </w:r>
      <w:r>
        <w:instrText xml:space="preserve"> REF _Ref193382520 \r \h </w:instrText>
      </w:r>
      <w:r>
        <w:fldChar w:fldCharType="separate"/>
      </w:r>
      <w:r w:rsidR="00D93A85">
        <w:t>3.4</w:t>
      </w:r>
      <w:r>
        <w:fldChar w:fldCharType="end"/>
      </w:r>
      <w:r>
        <w:t xml:space="preserve">) </w:t>
      </w:r>
      <w:r w:rsidRPr="00294A5E">
        <w:t>som planlegges tatt opp på samlingen.</w:t>
      </w:r>
    </w:p>
    <w:p w14:paraId="4EA9C3B4" w14:textId="77777777" w:rsidR="009E2D36" w:rsidRPr="00294A5E" w:rsidRDefault="009E2D36" w:rsidP="009E2D36"/>
    <w:p w14:paraId="61C5A67B" w14:textId="77777777" w:rsidR="009E2D36" w:rsidRPr="00294A5E" w:rsidRDefault="009E2D36" w:rsidP="009E2D36">
      <w:pPr>
        <w:rPr>
          <w:b/>
          <w:bCs/>
        </w:rPr>
      </w:pPr>
      <w:r w:rsidRPr="00294A5E">
        <w:rPr>
          <w:b/>
          <w:bCs/>
        </w:rPr>
        <w:t>3) Praktisk gjennomføring av samlingen</w:t>
      </w:r>
    </w:p>
    <w:p w14:paraId="7690B192" w14:textId="77777777" w:rsidR="009E2D36" w:rsidRPr="00294A5E" w:rsidRDefault="009E2D36" w:rsidP="009E2D36">
      <w:r w:rsidRPr="00294A5E">
        <w:t>Det skal inkluderes et utkast til program for samlingen.</w:t>
      </w:r>
    </w:p>
    <w:p w14:paraId="27F915AB" w14:textId="77777777" w:rsidR="009E2D36" w:rsidRPr="00294A5E" w:rsidRDefault="009E2D36" w:rsidP="009E2D36">
      <w:r w:rsidRPr="00294A5E">
        <w:t>Det skal synligjøres hvem av det tilbudte personellet som har ansvar for hva på samlingen.</w:t>
      </w:r>
    </w:p>
    <w:p w14:paraId="1BAAD54A" w14:textId="77777777" w:rsidR="009E2D36" w:rsidRDefault="009E2D36" w:rsidP="009E2D36">
      <w:pPr>
        <w:pStyle w:val="Heading1"/>
      </w:pPr>
      <w:bookmarkStart w:id="25" w:name="_Ref193208592"/>
      <w:r w:rsidRPr="48915856">
        <w:lastRenderedPageBreak/>
        <w:t>Minimumskrav</w:t>
      </w:r>
      <w:bookmarkEnd w:id="25"/>
    </w:p>
    <w:p w14:paraId="03C53A33" w14:textId="77777777" w:rsidR="009E2D36" w:rsidRPr="00D93A85" w:rsidRDefault="009E2D36" w:rsidP="00D93A85">
      <w:pPr>
        <w:pStyle w:val="Heading2"/>
        <w:numPr>
          <w:ilvl w:val="1"/>
          <w:numId w:val="25"/>
        </w:numPr>
        <w:rPr>
          <w:rFonts w:ascii="Trebuchet MS" w:hAnsi="Trebuchet MS"/>
          <w:b w:val="0"/>
          <w:i/>
          <w:color w:val="008080"/>
          <w:sz w:val="20"/>
        </w:rPr>
      </w:pPr>
      <w:bookmarkStart w:id="26" w:name="_Ref193112991"/>
      <w:r w:rsidRPr="00D93A85">
        <w:rPr>
          <w:rFonts w:ascii="Trebuchet MS" w:hAnsi="Trebuchet MS"/>
          <w:b w:val="0"/>
          <w:i/>
          <w:color w:val="008080"/>
          <w:sz w:val="20"/>
        </w:rPr>
        <w:t>Minimumskrav til kompetanse hos tilbudt personell</w:t>
      </w:r>
      <w:bookmarkEnd w:id="26"/>
    </w:p>
    <w:p w14:paraId="4056607D" w14:textId="77777777" w:rsidR="009E2D36" w:rsidRPr="00B536FF" w:rsidRDefault="009E2D36" w:rsidP="009E2D36">
      <w:r w:rsidRPr="00B536FF">
        <w:t xml:space="preserve">Alt personell i oppdraget skal ha et minimum av NiN-kompetanse og generell naturfaglig kompetanse. For denne anskaffelsen er minimumskravene som følgende: </w:t>
      </w:r>
    </w:p>
    <w:p w14:paraId="4CC06A76" w14:textId="77777777" w:rsidR="009E2D36" w:rsidRPr="00B536FF" w:rsidRDefault="009E2D36" w:rsidP="009E2D36">
      <w:pPr>
        <w:pStyle w:val="ListParagraph"/>
      </w:pPr>
    </w:p>
    <w:p w14:paraId="0CC0FC8C" w14:textId="77777777" w:rsidR="009E2D36" w:rsidRPr="00B536FF" w:rsidRDefault="009E2D36" w:rsidP="009E2D36">
      <w:pPr>
        <w:pStyle w:val="ListParagraph"/>
        <w:keepLines w:val="0"/>
        <w:widowControl/>
        <w:numPr>
          <w:ilvl w:val="0"/>
          <w:numId w:val="17"/>
        </w:numPr>
        <w:spacing w:line="250" w:lineRule="auto"/>
      </w:pPr>
      <w:r w:rsidRPr="00B536FF">
        <w:t>Alt tilbudt personell skal ha minimum en bachelor i biologi, økologi eller naturfag eller dokumentert erfaring som kan kompensere for manglende formell utdanning.</w:t>
      </w:r>
    </w:p>
    <w:p w14:paraId="62A54BDE" w14:textId="77777777" w:rsidR="009E2D36" w:rsidRPr="00B536FF" w:rsidRDefault="009E2D36" w:rsidP="009E2D36">
      <w:pPr>
        <w:pStyle w:val="ListParagraph"/>
      </w:pPr>
    </w:p>
    <w:p w14:paraId="7A5C68A6" w14:textId="0131873C" w:rsidR="009E2D36" w:rsidRPr="00B536FF" w:rsidRDefault="009E2D36" w:rsidP="009E2D36">
      <w:pPr>
        <w:pStyle w:val="ListParagraph"/>
        <w:keepLines w:val="0"/>
        <w:widowControl/>
        <w:numPr>
          <w:ilvl w:val="0"/>
          <w:numId w:val="17"/>
        </w:numPr>
        <w:spacing w:line="250" w:lineRule="auto"/>
      </w:pPr>
      <w:r w:rsidRPr="00B536FF">
        <w:t>Alt tilbudt personell skal ha kartlagt minimum 6 månedsverk (tilsvarende 900 timer) over 3 år eller ha tilsvarende erfaring bygd opp over flere sesonger. Erfaring skal være basert på enten kartlegging etter Miljødirektoratets instruks 2015 – 2024, basiskartlegging av verneområder 2015 – 2024, eller en kombinasjon av disse.</w:t>
      </w:r>
      <w:r w:rsidR="0023171E">
        <w:br/>
      </w:r>
      <w:r w:rsidRPr="00B536FF">
        <w:t>Rapportering inngår ikke som praktisk erfaring og skal ikke inngå i antall månedsverk med relevant feltarbeid.</w:t>
      </w:r>
      <w:r w:rsidR="0023171E">
        <w:br/>
      </w:r>
      <w:r w:rsidRPr="00B536FF">
        <w:t xml:space="preserve">Erfaring fra andre NiN-baserte kartleggingsoppdrag enn dette, inkludert Arealrepresentativ naturovervåking (ANO), Arealrepresentativ overvåkning av semi-naturlig eng (ASO) og Åpen grunnlendt kalkmark (GRUK), Miljøregistreringer i Skog (MiS), Skogvernkartlegging eller NiN1 teller ikke med i </w:t>
      </w:r>
      <w:r w:rsidR="00926B8A">
        <w:t>minimums</w:t>
      </w:r>
      <w:r w:rsidRPr="00B536FF">
        <w:t>kravet til praktisk erfaring.</w:t>
      </w:r>
    </w:p>
    <w:p w14:paraId="4627A2D0" w14:textId="77777777" w:rsidR="009E2D36" w:rsidRPr="00B536FF" w:rsidRDefault="009E2D36" w:rsidP="009E2D36">
      <w:pPr>
        <w:rPr>
          <w:b/>
          <w:bCs/>
        </w:rPr>
      </w:pPr>
      <w:bookmarkStart w:id="27" w:name="_Ref193208949"/>
    </w:p>
    <w:p w14:paraId="799DDECD" w14:textId="77777777" w:rsidR="009E2D36" w:rsidRPr="00B536FF" w:rsidRDefault="009E2D36" w:rsidP="009E2D36">
      <w:pPr>
        <w:rPr>
          <w:b/>
          <w:bCs/>
        </w:rPr>
      </w:pPr>
      <w:r w:rsidRPr="00B536FF">
        <w:rPr>
          <w:b/>
          <w:bCs/>
        </w:rPr>
        <w:t>Dokumentasjonskrav</w:t>
      </w:r>
      <w:bookmarkEnd w:id="27"/>
    </w:p>
    <w:p w14:paraId="38794520" w14:textId="77777777" w:rsidR="009E2D36" w:rsidRPr="00B536FF" w:rsidRDefault="009E2D36" w:rsidP="009E2D36">
      <w:pPr>
        <w:pStyle w:val="ListParagraph"/>
        <w:keepLines w:val="0"/>
        <w:widowControl/>
        <w:numPr>
          <w:ilvl w:val="0"/>
          <w:numId w:val="18"/>
        </w:numPr>
        <w:spacing w:line="250" w:lineRule="auto"/>
        <w:rPr>
          <w:rFonts w:eastAsia="Aptos"/>
          <w:color w:val="000000" w:themeColor="text1"/>
        </w:rPr>
      </w:pPr>
      <w:r w:rsidRPr="00B536FF">
        <w:rPr>
          <w:rFonts w:eastAsia="Aptos"/>
        </w:rPr>
        <w:t xml:space="preserve">CVer for alt tilbudt personell. </w:t>
      </w:r>
    </w:p>
    <w:p w14:paraId="1F5DB0C6" w14:textId="77777777" w:rsidR="009E2D36" w:rsidRPr="00B536FF" w:rsidRDefault="009E2D36" w:rsidP="009E2D36">
      <w:pPr>
        <w:pStyle w:val="ListParagraph"/>
        <w:keepLines w:val="0"/>
        <w:widowControl/>
        <w:numPr>
          <w:ilvl w:val="0"/>
          <w:numId w:val="18"/>
        </w:numPr>
        <w:spacing w:line="250" w:lineRule="auto"/>
        <w:rPr>
          <w:rFonts w:eastAsia="Aptos"/>
          <w:color w:val="000000" w:themeColor="text1"/>
        </w:rPr>
      </w:pPr>
      <w:r w:rsidRPr="00B536FF">
        <w:rPr>
          <w:rFonts w:eastAsia="Aptos"/>
        </w:rPr>
        <w:t>CVer bør som minimum inneholde:</w:t>
      </w:r>
    </w:p>
    <w:p w14:paraId="68534EBB" w14:textId="77777777" w:rsidR="009E2D36" w:rsidRPr="00B536FF" w:rsidRDefault="009E2D36" w:rsidP="009E2D36">
      <w:pPr>
        <w:pStyle w:val="ListParagraph"/>
        <w:keepLines w:val="0"/>
        <w:widowControl/>
        <w:numPr>
          <w:ilvl w:val="1"/>
          <w:numId w:val="18"/>
        </w:numPr>
        <w:spacing w:line="250" w:lineRule="auto"/>
        <w:rPr>
          <w:rFonts w:eastAsia="Aptos"/>
          <w:color w:val="000000" w:themeColor="text1"/>
        </w:rPr>
      </w:pPr>
      <w:r w:rsidRPr="00B536FF">
        <w:rPr>
          <w:rFonts w:eastAsia="Aptos"/>
          <w:color w:val="000000" w:themeColor="text1"/>
        </w:rPr>
        <w:t xml:space="preserve">Beskrivelse av utdanning </w:t>
      </w:r>
      <w:r w:rsidRPr="00B536FF">
        <w:t>eller erfaring som kan kompensere for manglende formell utdanning.</w:t>
      </w:r>
    </w:p>
    <w:p w14:paraId="5F003B9E" w14:textId="77777777" w:rsidR="009E2D36" w:rsidRPr="00B536FF" w:rsidRDefault="009E2D36" w:rsidP="009E2D36">
      <w:pPr>
        <w:pStyle w:val="ListParagraph"/>
        <w:keepLines w:val="0"/>
        <w:widowControl/>
        <w:numPr>
          <w:ilvl w:val="1"/>
          <w:numId w:val="18"/>
        </w:numPr>
        <w:spacing w:line="250" w:lineRule="auto"/>
        <w:rPr>
          <w:rFonts w:eastAsia="Aptos"/>
          <w:color w:val="000000" w:themeColor="text1"/>
        </w:rPr>
      </w:pPr>
      <w:r w:rsidRPr="00B536FF">
        <w:rPr>
          <w:rFonts w:eastAsia="Aptos"/>
        </w:rPr>
        <w:t>Beskrivelse av praktisk erfaring med kartlegging etter NiN2 (og NiN3 dersom aktuelt). Skal oppgis som antall månedsverk og antall feltsesonger fordelt på</w:t>
      </w:r>
    </w:p>
    <w:p w14:paraId="26FBF484" w14:textId="77777777" w:rsidR="009E2D36" w:rsidRPr="00B536FF" w:rsidRDefault="009E2D36" w:rsidP="009E2D36">
      <w:pPr>
        <w:pStyle w:val="ListParagraph"/>
        <w:keepLines w:val="0"/>
        <w:widowControl/>
        <w:numPr>
          <w:ilvl w:val="2"/>
          <w:numId w:val="18"/>
        </w:numPr>
        <w:spacing w:line="250" w:lineRule="auto"/>
        <w:rPr>
          <w:rFonts w:eastAsia="Aptos"/>
          <w:color w:val="000000" w:themeColor="text1"/>
        </w:rPr>
      </w:pPr>
      <w:r w:rsidRPr="00B536FF">
        <w:rPr>
          <w:rFonts w:eastAsia="Aptos"/>
        </w:rPr>
        <w:t xml:space="preserve">(i) </w:t>
      </w:r>
      <w:r w:rsidRPr="00B536FF">
        <w:rPr>
          <w:rFonts w:eastAsia="Aptos"/>
          <w:color w:val="000000" w:themeColor="text1"/>
        </w:rPr>
        <w:t xml:space="preserve">kartlegging etter Miljødirektoratets instruks 2015-2024, eller basiskartlegging av verneområder 2015-2024, eller en kombinasjon av disse og </w:t>
      </w:r>
    </w:p>
    <w:p w14:paraId="2AE036CF" w14:textId="77777777" w:rsidR="009E2D36" w:rsidRPr="00B536FF" w:rsidRDefault="009E2D36" w:rsidP="009E2D36">
      <w:pPr>
        <w:pStyle w:val="ListParagraph"/>
        <w:keepLines w:val="0"/>
        <w:widowControl/>
        <w:numPr>
          <w:ilvl w:val="2"/>
          <w:numId w:val="18"/>
        </w:numPr>
        <w:spacing w:line="250" w:lineRule="auto"/>
        <w:rPr>
          <w:rFonts w:eastAsia="Aptos"/>
          <w:color w:val="000000" w:themeColor="text1"/>
        </w:rPr>
      </w:pPr>
      <w:r w:rsidRPr="00B536FF">
        <w:rPr>
          <w:rFonts w:eastAsia="Aptos"/>
          <w:color w:val="000000" w:themeColor="text1"/>
        </w:rPr>
        <w:t>(ii) kartlegging etter NiN2 eller NiN3 utenom instruks- og basiskartlegging (ANO, ASO, GRUK mm.).</w:t>
      </w:r>
    </w:p>
    <w:p w14:paraId="76A36848" w14:textId="77777777" w:rsidR="009E2D36" w:rsidRPr="00B536FF" w:rsidRDefault="009E2D36" w:rsidP="009E2D36">
      <w:pPr>
        <w:pStyle w:val="ListParagraph"/>
        <w:keepLines w:val="0"/>
        <w:widowControl/>
        <w:numPr>
          <w:ilvl w:val="2"/>
          <w:numId w:val="18"/>
        </w:numPr>
        <w:spacing w:line="250" w:lineRule="auto"/>
        <w:rPr>
          <w:rFonts w:eastAsia="Aptos"/>
          <w:color w:val="000000" w:themeColor="text1"/>
        </w:rPr>
      </w:pPr>
      <w:r w:rsidRPr="00B536FF">
        <w:rPr>
          <w:rFonts w:eastAsia="Aptos"/>
        </w:rPr>
        <w:t xml:space="preserve">Beregning av antall månedsverk skal gjøres etter følgende oppsett: </w:t>
      </w:r>
    </w:p>
    <w:p w14:paraId="75E47E20" w14:textId="77777777" w:rsidR="009E2D36" w:rsidRPr="00B536FF" w:rsidRDefault="009E2D36" w:rsidP="009E2D36">
      <w:pPr>
        <w:pStyle w:val="ListParagraph"/>
        <w:keepLines w:val="0"/>
        <w:widowControl/>
        <w:numPr>
          <w:ilvl w:val="3"/>
          <w:numId w:val="18"/>
        </w:numPr>
        <w:spacing w:line="250" w:lineRule="auto"/>
        <w:rPr>
          <w:sz w:val="18"/>
          <w:szCs w:val="18"/>
        </w:rPr>
      </w:pPr>
      <w:r w:rsidRPr="00B536FF">
        <w:t>Et månedsverk = 150 timer</w:t>
      </w:r>
    </w:p>
    <w:p w14:paraId="59C78816" w14:textId="77777777" w:rsidR="009E2D36" w:rsidRPr="00B536FF" w:rsidRDefault="009E2D36" w:rsidP="009E2D36">
      <w:pPr>
        <w:pStyle w:val="ListParagraph"/>
        <w:keepLines w:val="0"/>
        <w:widowControl/>
        <w:numPr>
          <w:ilvl w:val="3"/>
          <w:numId w:val="18"/>
        </w:numPr>
        <w:spacing w:line="250" w:lineRule="auto"/>
        <w:rPr>
          <w:sz w:val="18"/>
          <w:szCs w:val="18"/>
        </w:rPr>
      </w:pPr>
      <w:r w:rsidRPr="00B536FF">
        <w:t>Arbeidsuke = 37,5 timer (7,5 timer arbeidsdag)</w:t>
      </w:r>
    </w:p>
    <w:p w14:paraId="56BC9493" w14:textId="77777777" w:rsidR="009E2D36" w:rsidRPr="00B536FF" w:rsidRDefault="009E2D36" w:rsidP="009E2D36">
      <w:pPr>
        <w:pStyle w:val="ListParagraph"/>
        <w:keepLines w:val="0"/>
        <w:widowControl/>
        <w:numPr>
          <w:ilvl w:val="3"/>
          <w:numId w:val="18"/>
        </w:numPr>
        <w:spacing w:line="250" w:lineRule="auto"/>
        <w:rPr>
          <w:sz w:val="18"/>
          <w:szCs w:val="18"/>
        </w:rPr>
      </w:pPr>
      <w:r w:rsidRPr="00B536FF">
        <w:t>En måned = 4 uker.</w:t>
      </w:r>
    </w:p>
    <w:p w14:paraId="1B9CAA6A" w14:textId="77777777" w:rsidR="009E2D36" w:rsidRPr="00B536FF" w:rsidRDefault="009E2D36" w:rsidP="009E2D36">
      <w:pPr>
        <w:pStyle w:val="ListParagraph"/>
        <w:keepLines w:val="0"/>
        <w:widowControl/>
        <w:numPr>
          <w:ilvl w:val="2"/>
          <w:numId w:val="18"/>
        </w:numPr>
        <w:spacing w:line="250" w:lineRule="auto"/>
      </w:pPr>
      <w:r w:rsidRPr="00B536FF">
        <w:t>Kun feltarbeid teller inn. Reisetid, forarbeid, etterarbeid og rapportering teller ikke. Merk at dette er ulikt enn det som gjøres i Miljødirektoratets anskaffelse “Naturtypekartlegging inkludert artskartlegging 2025”.</w:t>
      </w:r>
    </w:p>
    <w:p w14:paraId="4C4F2CE4" w14:textId="77777777" w:rsidR="00611F5F" w:rsidRDefault="00611F5F" w:rsidP="007E685A"/>
    <w:sectPr w:rsidR="00611F5F">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27C30" w14:textId="77777777" w:rsidR="00D04E81" w:rsidRDefault="00D04E81" w:rsidP="006E5518">
      <w:r>
        <w:separator/>
      </w:r>
    </w:p>
  </w:endnote>
  <w:endnote w:type="continuationSeparator" w:id="0">
    <w:p w14:paraId="120167CE" w14:textId="77777777" w:rsidR="00D04E81" w:rsidRDefault="00D04E81" w:rsidP="006E5518">
      <w:r>
        <w:continuationSeparator/>
      </w:r>
    </w:p>
  </w:endnote>
  <w:endnote w:type="continuationNotice" w:id="1">
    <w:p w14:paraId="758A2592" w14:textId="77777777" w:rsidR="00D04E81" w:rsidRDefault="00D04E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hivo">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6023611"/>
      <w:docPartObj>
        <w:docPartGallery w:val="Page Numbers (Bottom of Page)"/>
        <w:docPartUnique/>
      </w:docPartObj>
    </w:sdtPr>
    <w:sdtEndPr/>
    <w:sdtContent>
      <w:sdt>
        <w:sdtPr>
          <w:id w:val="-1769616900"/>
          <w:docPartObj>
            <w:docPartGallery w:val="Page Numbers (Top of Page)"/>
            <w:docPartUnique/>
          </w:docPartObj>
        </w:sdtPr>
        <w:sdtEndPr/>
        <w:sdtContent>
          <w:p w14:paraId="6FE3F193" w14:textId="77777777" w:rsidR="006E5518" w:rsidRPr="006E5518" w:rsidRDefault="006E5518">
            <w:pPr>
              <w:pStyle w:val="Footer"/>
              <w:jc w:val="right"/>
            </w:pPr>
            <w:r w:rsidRPr="006E5518">
              <w:rPr>
                <w:rFonts w:asciiTheme="minorHAnsi" w:hAnsiTheme="minorHAnsi"/>
              </w:rPr>
              <w:t xml:space="preserve">Side </w:t>
            </w:r>
            <w:r w:rsidRPr="006E5518">
              <w:rPr>
                <w:rFonts w:asciiTheme="minorHAnsi" w:hAnsiTheme="minorHAnsi"/>
                <w:bCs/>
              </w:rPr>
              <w:fldChar w:fldCharType="begin"/>
            </w:r>
            <w:r w:rsidRPr="006E5518">
              <w:rPr>
                <w:rFonts w:asciiTheme="minorHAnsi" w:hAnsiTheme="minorHAnsi"/>
                <w:bCs/>
              </w:rPr>
              <w:instrText>PAGE</w:instrText>
            </w:r>
            <w:r w:rsidRPr="006E5518">
              <w:rPr>
                <w:rFonts w:asciiTheme="minorHAnsi" w:hAnsiTheme="minorHAnsi"/>
                <w:bCs/>
              </w:rPr>
              <w:fldChar w:fldCharType="separate"/>
            </w:r>
            <w:r w:rsidR="00BB04B0">
              <w:rPr>
                <w:rFonts w:asciiTheme="minorHAnsi" w:hAnsiTheme="minorHAnsi"/>
                <w:bCs/>
                <w:noProof/>
              </w:rPr>
              <w:t>5</w:t>
            </w:r>
            <w:r w:rsidRPr="006E5518">
              <w:rPr>
                <w:rFonts w:asciiTheme="minorHAnsi" w:hAnsiTheme="minorHAnsi"/>
                <w:bCs/>
              </w:rPr>
              <w:fldChar w:fldCharType="end"/>
            </w:r>
            <w:r w:rsidRPr="006E5518">
              <w:rPr>
                <w:rFonts w:asciiTheme="minorHAnsi" w:hAnsiTheme="minorHAnsi"/>
              </w:rPr>
              <w:t xml:space="preserve"> av </w:t>
            </w:r>
            <w:r w:rsidRPr="006E5518">
              <w:rPr>
                <w:rFonts w:asciiTheme="minorHAnsi" w:hAnsiTheme="minorHAnsi"/>
                <w:bCs/>
              </w:rPr>
              <w:fldChar w:fldCharType="begin"/>
            </w:r>
            <w:r w:rsidRPr="006E5518">
              <w:rPr>
                <w:rFonts w:asciiTheme="minorHAnsi" w:hAnsiTheme="minorHAnsi"/>
                <w:bCs/>
              </w:rPr>
              <w:instrText>NUMPAGES</w:instrText>
            </w:r>
            <w:r w:rsidRPr="006E5518">
              <w:rPr>
                <w:rFonts w:asciiTheme="minorHAnsi" w:hAnsiTheme="minorHAnsi"/>
                <w:bCs/>
              </w:rPr>
              <w:fldChar w:fldCharType="separate"/>
            </w:r>
            <w:r w:rsidR="00BB04B0">
              <w:rPr>
                <w:rFonts w:asciiTheme="minorHAnsi" w:hAnsiTheme="minorHAnsi"/>
                <w:bCs/>
                <w:noProof/>
              </w:rPr>
              <w:t>5</w:t>
            </w:r>
            <w:r w:rsidRPr="006E5518">
              <w:rPr>
                <w:rFonts w:asciiTheme="minorHAnsi" w:hAnsiTheme="minorHAnsi"/>
                <w:bCs/>
              </w:rPr>
              <w:fldChar w:fldCharType="end"/>
            </w:r>
          </w:p>
        </w:sdtContent>
      </w:sdt>
    </w:sdtContent>
  </w:sdt>
  <w:p w14:paraId="6FE3F194" w14:textId="77777777" w:rsidR="006E5518" w:rsidRPr="006E5518" w:rsidRDefault="006E5518">
    <w:pPr>
      <w:pStyle w:val="Footer"/>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775F" w14:textId="77777777" w:rsidR="00D04E81" w:rsidRDefault="00D04E81" w:rsidP="006E5518">
      <w:r>
        <w:separator/>
      </w:r>
    </w:p>
  </w:footnote>
  <w:footnote w:type="continuationSeparator" w:id="0">
    <w:p w14:paraId="3971E3E3" w14:textId="77777777" w:rsidR="00D04E81" w:rsidRDefault="00D04E81" w:rsidP="006E5518">
      <w:r>
        <w:continuationSeparator/>
      </w:r>
    </w:p>
  </w:footnote>
  <w:footnote w:type="continuationNotice" w:id="1">
    <w:p w14:paraId="7B888957" w14:textId="77777777" w:rsidR="00D04E81" w:rsidRDefault="00D04E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12A38"/>
    <w:multiLevelType w:val="hybridMultilevel"/>
    <w:tmpl w:val="97E6F676"/>
    <w:lvl w:ilvl="0" w:tplc="2BB08DD4">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8CB5258"/>
    <w:multiLevelType w:val="hybridMultilevel"/>
    <w:tmpl w:val="7D50F13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 w15:restartNumberingAfterBreak="0">
    <w:nsid w:val="1C9D7813"/>
    <w:multiLevelType w:val="hybridMultilevel"/>
    <w:tmpl w:val="500C480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F697CC2"/>
    <w:multiLevelType w:val="hybridMultilevel"/>
    <w:tmpl w:val="C7F833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4850573"/>
    <w:multiLevelType w:val="multilevel"/>
    <w:tmpl w:val="708ABED8"/>
    <w:styleLink w:val="StilNummerert14ptFet"/>
    <w:lvl w:ilvl="0">
      <w:start w:val="1"/>
      <w:numFmt w:val="decimal"/>
      <w:lvlText w:val="%1."/>
      <w:lvlJc w:val="left"/>
      <w:pPr>
        <w:tabs>
          <w:tab w:val="num" w:pos="567"/>
        </w:tabs>
        <w:ind w:left="360" w:hanging="360"/>
      </w:pPr>
      <w:rPr>
        <w:rFonts w:hint="default"/>
        <w:b/>
        <w:bCs/>
        <w:sz w:val="28"/>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38C63BD0"/>
    <w:multiLevelType w:val="multilevel"/>
    <w:tmpl w:val="8A6241B8"/>
    <w:lvl w:ilvl="0">
      <w:start w:val="1"/>
      <w:numFmt w:val="decimal"/>
      <w:pStyle w:val="Heading1"/>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12D1495"/>
    <w:multiLevelType w:val="hybridMultilevel"/>
    <w:tmpl w:val="36A84E76"/>
    <w:lvl w:ilvl="0" w:tplc="90CC8DA4">
      <w:start w:val="1"/>
      <w:numFmt w:val="decimal"/>
      <w:lvlText w:val="%1."/>
      <w:lvlJc w:val="left"/>
      <w:pPr>
        <w:ind w:left="792" w:hanging="360"/>
      </w:pPr>
      <w:rPr>
        <w:rFonts w:hint="default"/>
      </w:rPr>
    </w:lvl>
    <w:lvl w:ilvl="1" w:tplc="04140019" w:tentative="1">
      <w:start w:val="1"/>
      <w:numFmt w:val="lowerLetter"/>
      <w:lvlText w:val="%2."/>
      <w:lvlJc w:val="left"/>
      <w:pPr>
        <w:ind w:left="1512" w:hanging="360"/>
      </w:pPr>
    </w:lvl>
    <w:lvl w:ilvl="2" w:tplc="0414001B" w:tentative="1">
      <w:start w:val="1"/>
      <w:numFmt w:val="lowerRoman"/>
      <w:lvlText w:val="%3."/>
      <w:lvlJc w:val="right"/>
      <w:pPr>
        <w:ind w:left="2232" w:hanging="180"/>
      </w:pPr>
    </w:lvl>
    <w:lvl w:ilvl="3" w:tplc="0414000F" w:tentative="1">
      <w:start w:val="1"/>
      <w:numFmt w:val="decimal"/>
      <w:lvlText w:val="%4."/>
      <w:lvlJc w:val="left"/>
      <w:pPr>
        <w:ind w:left="2952" w:hanging="360"/>
      </w:pPr>
    </w:lvl>
    <w:lvl w:ilvl="4" w:tplc="04140019" w:tentative="1">
      <w:start w:val="1"/>
      <w:numFmt w:val="lowerLetter"/>
      <w:lvlText w:val="%5."/>
      <w:lvlJc w:val="left"/>
      <w:pPr>
        <w:ind w:left="3672" w:hanging="360"/>
      </w:pPr>
    </w:lvl>
    <w:lvl w:ilvl="5" w:tplc="0414001B" w:tentative="1">
      <w:start w:val="1"/>
      <w:numFmt w:val="lowerRoman"/>
      <w:lvlText w:val="%6."/>
      <w:lvlJc w:val="right"/>
      <w:pPr>
        <w:ind w:left="4392" w:hanging="180"/>
      </w:pPr>
    </w:lvl>
    <w:lvl w:ilvl="6" w:tplc="0414000F" w:tentative="1">
      <w:start w:val="1"/>
      <w:numFmt w:val="decimal"/>
      <w:lvlText w:val="%7."/>
      <w:lvlJc w:val="left"/>
      <w:pPr>
        <w:ind w:left="5112" w:hanging="360"/>
      </w:pPr>
    </w:lvl>
    <w:lvl w:ilvl="7" w:tplc="04140019" w:tentative="1">
      <w:start w:val="1"/>
      <w:numFmt w:val="lowerLetter"/>
      <w:lvlText w:val="%8."/>
      <w:lvlJc w:val="left"/>
      <w:pPr>
        <w:ind w:left="5832" w:hanging="360"/>
      </w:pPr>
    </w:lvl>
    <w:lvl w:ilvl="8" w:tplc="0414001B" w:tentative="1">
      <w:start w:val="1"/>
      <w:numFmt w:val="lowerRoman"/>
      <w:lvlText w:val="%9."/>
      <w:lvlJc w:val="right"/>
      <w:pPr>
        <w:ind w:left="6552" w:hanging="180"/>
      </w:pPr>
    </w:lvl>
  </w:abstractNum>
  <w:abstractNum w:abstractNumId="7" w15:restartNumberingAfterBreak="0">
    <w:nsid w:val="508375E4"/>
    <w:multiLevelType w:val="hybridMultilevel"/>
    <w:tmpl w:val="02E8E16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79809EF0">
      <w:start w:val="3"/>
      <w:numFmt w:val="bullet"/>
      <w:lvlText w:val=""/>
      <w:lvlJc w:val="left"/>
      <w:pPr>
        <w:ind w:left="2880" w:hanging="360"/>
      </w:pPr>
      <w:rPr>
        <w:rFonts w:ascii="Wingdings" w:eastAsia="Open Sans" w:hAnsi="Wingdings" w:cs="Times New Roman" w:hint="default"/>
      </w:rPr>
    </w:lvl>
    <w:lvl w:ilvl="4" w:tplc="D89A41F4">
      <w:start w:val="3"/>
      <w:numFmt w:val="bullet"/>
      <w:lvlText w:val="-"/>
      <w:lvlJc w:val="left"/>
      <w:pPr>
        <w:ind w:left="3600" w:hanging="360"/>
      </w:pPr>
      <w:rPr>
        <w:rFonts w:ascii="Open Sans" w:eastAsia="Open Sans" w:hAnsi="Open Sans" w:cs="Open Sans" w:hint="default"/>
      </w:rPr>
    </w:lvl>
    <w:lvl w:ilvl="5" w:tplc="04140005">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4CE2567"/>
    <w:multiLevelType w:val="hybridMultilevel"/>
    <w:tmpl w:val="E4788A8E"/>
    <w:lvl w:ilvl="0" w:tplc="1BA6F920">
      <w:start w:val="1"/>
      <w:numFmt w:val="bullet"/>
      <w:lvlText w:val="-"/>
      <w:lvlJc w:val="left"/>
      <w:pPr>
        <w:ind w:left="720" w:hanging="360"/>
      </w:pPr>
      <w:rPr>
        <w:rFonts w:ascii="Calibri" w:eastAsia="Times New Roman" w:hAnsi="Calibri"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528263A"/>
    <w:multiLevelType w:val="hybridMultilevel"/>
    <w:tmpl w:val="3B0205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B0699A9"/>
    <w:multiLevelType w:val="hybridMultilevel"/>
    <w:tmpl w:val="7DEE7452"/>
    <w:lvl w:ilvl="0" w:tplc="EE70CFF6">
      <w:start w:val="1"/>
      <w:numFmt w:val="decimal"/>
      <w:lvlText w:val="%1."/>
      <w:lvlJc w:val="left"/>
      <w:pPr>
        <w:ind w:left="720" w:hanging="360"/>
      </w:pPr>
      <w:rPr>
        <w:b/>
        <w:bCs/>
      </w:rPr>
    </w:lvl>
    <w:lvl w:ilvl="1" w:tplc="0BB0D17A">
      <w:start w:val="1"/>
      <w:numFmt w:val="lowerLetter"/>
      <w:lvlText w:val="%2."/>
      <w:lvlJc w:val="left"/>
      <w:pPr>
        <w:ind w:left="1440" w:hanging="360"/>
      </w:pPr>
    </w:lvl>
    <w:lvl w:ilvl="2" w:tplc="B4EC5A62">
      <w:start w:val="1"/>
      <w:numFmt w:val="lowerRoman"/>
      <w:lvlText w:val="%3."/>
      <w:lvlJc w:val="right"/>
      <w:pPr>
        <w:ind w:left="2160" w:hanging="180"/>
      </w:pPr>
    </w:lvl>
    <w:lvl w:ilvl="3" w:tplc="E30859DA">
      <w:start w:val="1"/>
      <w:numFmt w:val="decimal"/>
      <w:lvlText w:val="%4."/>
      <w:lvlJc w:val="left"/>
      <w:pPr>
        <w:ind w:left="2880" w:hanging="360"/>
      </w:pPr>
    </w:lvl>
    <w:lvl w:ilvl="4" w:tplc="9BF2089A">
      <w:start w:val="1"/>
      <w:numFmt w:val="lowerLetter"/>
      <w:lvlText w:val="%5."/>
      <w:lvlJc w:val="left"/>
      <w:pPr>
        <w:ind w:left="3600" w:hanging="360"/>
      </w:pPr>
    </w:lvl>
    <w:lvl w:ilvl="5" w:tplc="45CAD2E4">
      <w:start w:val="1"/>
      <w:numFmt w:val="lowerRoman"/>
      <w:lvlText w:val="%6."/>
      <w:lvlJc w:val="right"/>
      <w:pPr>
        <w:ind w:left="4320" w:hanging="180"/>
      </w:pPr>
    </w:lvl>
    <w:lvl w:ilvl="6" w:tplc="062290E2">
      <w:start w:val="1"/>
      <w:numFmt w:val="decimal"/>
      <w:lvlText w:val="%7."/>
      <w:lvlJc w:val="left"/>
      <w:pPr>
        <w:ind w:left="5040" w:hanging="360"/>
      </w:pPr>
    </w:lvl>
    <w:lvl w:ilvl="7" w:tplc="CE5E6522">
      <w:start w:val="1"/>
      <w:numFmt w:val="lowerLetter"/>
      <w:lvlText w:val="%8."/>
      <w:lvlJc w:val="left"/>
      <w:pPr>
        <w:ind w:left="5760" w:hanging="360"/>
      </w:pPr>
    </w:lvl>
    <w:lvl w:ilvl="8" w:tplc="445498FA">
      <w:start w:val="1"/>
      <w:numFmt w:val="lowerRoman"/>
      <w:lvlText w:val="%9."/>
      <w:lvlJc w:val="right"/>
      <w:pPr>
        <w:ind w:left="6480" w:hanging="180"/>
      </w:pPr>
    </w:lvl>
  </w:abstractNum>
  <w:abstractNum w:abstractNumId="11" w15:restartNumberingAfterBreak="0">
    <w:nsid w:val="5D4A1C93"/>
    <w:multiLevelType w:val="hybridMultilevel"/>
    <w:tmpl w:val="BC5452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81B095"/>
    <w:multiLevelType w:val="hybridMultilevel"/>
    <w:tmpl w:val="F238CDA6"/>
    <w:lvl w:ilvl="0" w:tplc="F6547528">
      <w:start w:val="1"/>
      <w:numFmt w:val="bullet"/>
      <w:lvlText w:val=""/>
      <w:lvlJc w:val="left"/>
      <w:pPr>
        <w:ind w:left="720" w:hanging="360"/>
      </w:pPr>
      <w:rPr>
        <w:rFonts w:ascii="Symbol" w:hAnsi="Symbol" w:hint="default"/>
      </w:rPr>
    </w:lvl>
    <w:lvl w:ilvl="1" w:tplc="22DA7966">
      <w:start w:val="1"/>
      <w:numFmt w:val="bullet"/>
      <w:lvlText w:val="o"/>
      <w:lvlJc w:val="left"/>
      <w:pPr>
        <w:ind w:left="1440" w:hanging="360"/>
      </w:pPr>
      <w:rPr>
        <w:rFonts w:ascii="Courier New" w:hAnsi="Courier New" w:hint="default"/>
      </w:rPr>
    </w:lvl>
    <w:lvl w:ilvl="2" w:tplc="D7FA3F40">
      <w:start w:val="1"/>
      <w:numFmt w:val="bullet"/>
      <w:lvlText w:val=""/>
      <w:lvlJc w:val="left"/>
      <w:pPr>
        <w:ind w:left="2160" w:hanging="360"/>
      </w:pPr>
      <w:rPr>
        <w:rFonts w:ascii="Wingdings" w:hAnsi="Wingdings" w:hint="default"/>
      </w:rPr>
    </w:lvl>
    <w:lvl w:ilvl="3" w:tplc="07860984">
      <w:start w:val="1"/>
      <w:numFmt w:val="bullet"/>
      <w:lvlText w:val=""/>
      <w:lvlJc w:val="left"/>
      <w:pPr>
        <w:ind w:left="2880" w:hanging="360"/>
      </w:pPr>
      <w:rPr>
        <w:rFonts w:ascii="Symbol" w:hAnsi="Symbol" w:hint="default"/>
      </w:rPr>
    </w:lvl>
    <w:lvl w:ilvl="4" w:tplc="7FE88340">
      <w:start w:val="1"/>
      <w:numFmt w:val="bullet"/>
      <w:lvlText w:val="o"/>
      <w:lvlJc w:val="left"/>
      <w:pPr>
        <w:ind w:left="3600" w:hanging="360"/>
      </w:pPr>
      <w:rPr>
        <w:rFonts w:ascii="Courier New" w:hAnsi="Courier New" w:hint="default"/>
      </w:rPr>
    </w:lvl>
    <w:lvl w:ilvl="5" w:tplc="C798BB92">
      <w:start w:val="1"/>
      <w:numFmt w:val="bullet"/>
      <w:lvlText w:val=""/>
      <w:lvlJc w:val="left"/>
      <w:pPr>
        <w:ind w:left="4320" w:hanging="360"/>
      </w:pPr>
      <w:rPr>
        <w:rFonts w:ascii="Wingdings" w:hAnsi="Wingdings" w:hint="default"/>
      </w:rPr>
    </w:lvl>
    <w:lvl w:ilvl="6" w:tplc="6254A28A">
      <w:start w:val="1"/>
      <w:numFmt w:val="bullet"/>
      <w:lvlText w:val=""/>
      <w:lvlJc w:val="left"/>
      <w:pPr>
        <w:ind w:left="5040" w:hanging="360"/>
      </w:pPr>
      <w:rPr>
        <w:rFonts w:ascii="Symbol" w:hAnsi="Symbol" w:hint="default"/>
      </w:rPr>
    </w:lvl>
    <w:lvl w:ilvl="7" w:tplc="F94EE398">
      <w:start w:val="1"/>
      <w:numFmt w:val="bullet"/>
      <w:lvlText w:val="o"/>
      <w:lvlJc w:val="left"/>
      <w:pPr>
        <w:ind w:left="5760" w:hanging="360"/>
      </w:pPr>
      <w:rPr>
        <w:rFonts w:ascii="Courier New" w:hAnsi="Courier New" w:hint="default"/>
      </w:rPr>
    </w:lvl>
    <w:lvl w:ilvl="8" w:tplc="D7FEC8EC">
      <w:start w:val="1"/>
      <w:numFmt w:val="bullet"/>
      <w:lvlText w:val=""/>
      <w:lvlJc w:val="left"/>
      <w:pPr>
        <w:ind w:left="6480" w:hanging="360"/>
      </w:pPr>
      <w:rPr>
        <w:rFonts w:ascii="Wingdings" w:hAnsi="Wingdings" w:hint="default"/>
      </w:rPr>
    </w:lvl>
  </w:abstractNum>
  <w:abstractNum w:abstractNumId="13" w15:restartNumberingAfterBreak="0">
    <w:nsid w:val="65536375"/>
    <w:multiLevelType w:val="hybridMultilevel"/>
    <w:tmpl w:val="FD5683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5" w15:restartNumberingAfterBreak="0">
    <w:nsid w:val="73931088"/>
    <w:multiLevelType w:val="hybridMultilevel"/>
    <w:tmpl w:val="DC4ABE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94861075">
    <w:abstractNumId w:val="5"/>
  </w:num>
  <w:num w:numId="2" w16cid:durableId="1518423078">
    <w:abstractNumId w:val="4"/>
  </w:num>
  <w:num w:numId="3" w16cid:durableId="1160315629">
    <w:abstractNumId w:val="8"/>
  </w:num>
  <w:num w:numId="4" w16cid:durableId="529757245">
    <w:abstractNumId w:val="5"/>
  </w:num>
  <w:num w:numId="5" w16cid:durableId="1726374761">
    <w:abstractNumId w:val="5"/>
  </w:num>
  <w:num w:numId="6" w16cid:durableId="2133286382">
    <w:abstractNumId w:val="5"/>
  </w:num>
  <w:num w:numId="7" w16cid:durableId="972365867">
    <w:abstractNumId w:val="5"/>
  </w:num>
  <w:num w:numId="8" w16cid:durableId="1783188512">
    <w:abstractNumId w:val="14"/>
  </w:num>
  <w:num w:numId="9" w16cid:durableId="613827466">
    <w:abstractNumId w:val="5"/>
  </w:num>
  <w:num w:numId="10" w16cid:durableId="1360811476">
    <w:abstractNumId w:val="5"/>
  </w:num>
  <w:num w:numId="11" w16cid:durableId="1105886838">
    <w:abstractNumId w:val="5"/>
  </w:num>
  <w:num w:numId="12" w16cid:durableId="1923685443">
    <w:abstractNumId w:val="0"/>
  </w:num>
  <w:num w:numId="13" w16cid:durableId="831290192">
    <w:abstractNumId w:val="9"/>
  </w:num>
  <w:num w:numId="14" w16cid:durableId="1031733723">
    <w:abstractNumId w:val="3"/>
  </w:num>
  <w:num w:numId="15" w16cid:durableId="646591249">
    <w:abstractNumId w:val="6"/>
  </w:num>
  <w:num w:numId="16" w16cid:durableId="1075399885">
    <w:abstractNumId w:val="12"/>
  </w:num>
  <w:num w:numId="17" w16cid:durableId="1069571294">
    <w:abstractNumId w:val="10"/>
  </w:num>
  <w:num w:numId="18" w16cid:durableId="345717305">
    <w:abstractNumId w:val="7"/>
  </w:num>
  <w:num w:numId="19" w16cid:durableId="1733649561">
    <w:abstractNumId w:val="1"/>
  </w:num>
  <w:num w:numId="20" w16cid:durableId="434401668">
    <w:abstractNumId w:val="2"/>
  </w:num>
  <w:num w:numId="21" w16cid:durableId="56326281">
    <w:abstractNumId w:val="11"/>
  </w:num>
  <w:num w:numId="22" w16cid:durableId="485898393">
    <w:abstractNumId w:val="15"/>
  </w:num>
  <w:num w:numId="23" w16cid:durableId="1668510603">
    <w:abstractNumId w:val="13"/>
  </w:num>
  <w:num w:numId="24" w16cid:durableId="11185256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04309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518"/>
    <w:rsid w:val="000019C2"/>
    <w:rsid w:val="00001BC9"/>
    <w:rsid w:val="00026F09"/>
    <w:rsid w:val="00033AAE"/>
    <w:rsid w:val="000352D1"/>
    <w:rsid w:val="00044F8F"/>
    <w:rsid w:val="00046238"/>
    <w:rsid w:val="00046D80"/>
    <w:rsid w:val="0006503C"/>
    <w:rsid w:val="00065606"/>
    <w:rsid w:val="00066AF7"/>
    <w:rsid w:val="00066DE0"/>
    <w:rsid w:val="00067789"/>
    <w:rsid w:val="00074127"/>
    <w:rsid w:val="0009763D"/>
    <w:rsid w:val="000A72C7"/>
    <w:rsid w:val="000B066E"/>
    <w:rsid w:val="000B577B"/>
    <w:rsid w:val="000B5F8F"/>
    <w:rsid w:val="000C1C2F"/>
    <w:rsid w:val="000C300F"/>
    <w:rsid w:val="000C6CA2"/>
    <w:rsid w:val="000D5CB9"/>
    <w:rsid w:val="000D6F23"/>
    <w:rsid w:val="000E419A"/>
    <w:rsid w:val="000E6322"/>
    <w:rsid w:val="000F0398"/>
    <w:rsid w:val="000F14DF"/>
    <w:rsid w:val="000F21B8"/>
    <w:rsid w:val="0010506D"/>
    <w:rsid w:val="00112F82"/>
    <w:rsid w:val="00114F4B"/>
    <w:rsid w:val="001233A1"/>
    <w:rsid w:val="001255A5"/>
    <w:rsid w:val="001255F1"/>
    <w:rsid w:val="00126F19"/>
    <w:rsid w:val="001272B4"/>
    <w:rsid w:val="00136C63"/>
    <w:rsid w:val="0013769C"/>
    <w:rsid w:val="0014723A"/>
    <w:rsid w:val="00153676"/>
    <w:rsid w:val="00154C12"/>
    <w:rsid w:val="00154E81"/>
    <w:rsid w:val="001609D8"/>
    <w:rsid w:val="001611A0"/>
    <w:rsid w:val="00170E36"/>
    <w:rsid w:val="00172803"/>
    <w:rsid w:val="00173214"/>
    <w:rsid w:val="00173B8C"/>
    <w:rsid w:val="00182281"/>
    <w:rsid w:val="0019216F"/>
    <w:rsid w:val="001A153E"/>
    <w:rsid w:val="001C3389"/>
    <w:rsid w:val="001C686A"/>
    <w:rsid w:val="001D051F"/>
    <w:rsid w:val="001D458E"/>
    <w:rsid w:val="001D7237"/>
    <w:rsid w:val="001D7E5F"/>
    <w:rsid w:val="001E1ECD"/>
    <w:rsid w:val="001E2419"/>
    <w:rsid w:val="001E32F0"/>
    <w:rsid w:val="001E44AA"/>
    <w:rsid w:val="001E4CC5"/>
    <w:rsid w:val="001E5014"/>
    <w:rsid w:val="001F5F19"/>
    <w:rsid w:val="001F6237"/>
    <w:rsid w:val="00200FE2"/>
    <w:rsid w:val="002030B0"/>
    <w:rsid w:val="002063CF"/>
    <w:rsid w:val="0020746A"/>
    <w:rsid w:val="00216466"/>
    <w:rsid w:val="00216CDB"/>
    <w:rsid w:val="00220AAA"/>
    <w:rsid w:val="0022238B"/>
    <w:rsid w:val="002239B8"/>
    <w:rsid w:val="00224F6B"/>
    <w:rsid w:val="00225793"/>
    <w:rsid w:val="0023171E"/>
    <w:rsid w:val="00235417"/>
    <w:rsid w:val="0023690B"/>
    <w:rsid w:val="00245CD1"/>
    <w:rsid w:val="002562A9"/>
    <w:rsid w:val="0026129A"/>
    <w:rsid w:val="002616E3"/>
    <w:rsid w:val="00266BC7"/>
    <w:rsid w:val="00267672"/>
    <w:rsid w:val="002701CE"/>
    <w:rsid w:val="00276C28"/>
    <w:rsid w:val="002772A1"/>
    <w:rsid w:val="00277D06"/>
    <w:rsid w:val="002820BB"/>
    <w:rsid w:val="0028246A"/>
    <w:rsid w:val="00286744"/>
    <w:rsid w:val="00291779"/>
    <w:rsid w:val="00291E05"/>
    <w:rsid w:val="00291F35"/>
    <w:rsid w:val="002A2B00"/>
    <w:rsid w:val="002A6547"/>
    <w:rsid w:val="002B5C61"/>
    <w:rsid w:val="002C14FF"/>
    <w:rsid w:val="002C7D04"/>
    <w:rsid w:val="002D3C4D"/>
    <w:rsid w:val="002D403E"/>
    <w:rsid w:val="002D4445"/>
    <w:rsid w:val="002E2697"/>
    <w:rsid w:val="002E3D9E"/>
    <w:rsid w:val="002E589E"/>
    <w:rsid w:val="002E6672"/>
    <w:rsid w:val="002F0C1D"/>
    <w:rsid w:val="002F41E7"/>
    <w:rsid w:val="002F6B3E"/>
    <w:rsid w:val="003073CD"/>
    <w:rsid w:val="003124FA"/>
    <w:rsid w:val="00316ABF"/>
    <w:rsid w:val="00317A32"/>
    <w:rsid w:val="003218EB"/>
    <w:rsid w:val="00323B86"/>
    <w:rsid w:val="003268A1"/>
    <w:rsid w:val="003344AA"/>
    <w:rsid w:val="00337250"/>
    <w:rsid w:val="00340AB1"/>
    <w:rsid w:val="003454BD"/>
    <w:rsid w:val="0036470D"/>
    <w:rsid w:val="00366213"/>
    <w:rsid w:val="00370474"/>
    <w:rsid w:val="003820E1"/>
    <w:rsid w:val="0038222F"/>
    <w:rsid w:val="00386BA0"/>
    <w:rsid w:val="00393166"/>
    <w:rsid w:val="00394CE1"/>
    <w:rsid w:val="003A7019"/>
    <w:rsid w:val="003B33CD"/>
    <w:rsid w:val="003B4271"/>
    <w:rsid w:val="003C354E"/>
    <w:rsid w:val="003C5335"/>
    <w:rsid w:val="003C62D7"/>
    <w:rsid w:val="003C7DD7"/>
    <w:rsid w:val="003D09E1"/>
    <w:rsid w:val="003D1604"/>
    <w:rsid w:val="003D3C74"/>
    <w:rsid w:val="003D7C52"/>
    <w:rsid w:val="003E6DB5"/>
    <w:rsid w:val="003F0577"/>
    <w:rsid w:val="003F535E"/>
    <w:rsid w:val="003F61B3"/>
    <w:rsid w:val="003F62F6"/>
    <w:rsid w:val="003F73E9"/>
    <w:rsid w:val="003F7608"/>
    <w:rsid w:val="00404CE7"/>
    <w:rsid w:val="00405AA6"/>
    <w:rsid w:val="004107BF"/>
    <w:rsid w:val="004267E6"/>
    <w:rsid w:val="00432EA3"/>
    <w:rsid w:val="00440353"/>
    <w:rsid w:val="004403D1"/>
    <w:rsid w:val="00444161"/>
    <w:rsid w:val="004503A7"/>
    <w:rsid w:val="00461690"/>
    <w:rsid w:val="00462FE2"/>
    <w:rsid w:val="00467C81"/>
    <w:rsid w:val="00467E9E"/>
    <w:rsid w:val="00470DB4"/>
    <w:rsid w:val="004738DE"/>
    <w:rsid w:val="00485880"/>
    <w:rsid w:val="004865BE"/>
    <w:rsid w:val="004910BA"/>
    <w:rsid w:val="0049190B"/>
    <w:rsid w:val="00494F24"/>
    <w:rsid w:val="0049700B"/>
    <w:rsid w:val="00497CA0"/>
    <w:rsid w:val="004A186D"/>
    <w:rsid w:val="004A271F"/>
    <w:rsid w:val="004A290C"/>
    <w:rsid w:val="004A2D63"/>
    <w:rsid w:val="004A66DE"/>
    <w:rsid w:val="004B4673"/>
    <w:rsid w:val="004C1DAD"/>
    <w:rsid w:val="004C34D1"/>
    <w:rsid w:val="004C417F"/>
    <w:rsid w:val="004D22CC"/>
    <w:rsid w:val="004D449E"/>
    <w:rsid w:val="004E5AAC"/>
    <w:rsid w:val="004F614E"/>
    <w:rsid w:val="005010ED"/>
    <w:rsid w:val="005011FD"/>
    <w:rsid w:val="00506D0D"/>
    <w:rsid w:val="005107C0"/>
    <w:rsid w:val="00510FE3"/>
    <w:rsid w:val="0051539D"/>
    <w:rsid w:val="00515C9F"/>
    <w:rsid w:val="00517818"/>
    <w:rsid w:val="00532963"/>
    <w:rsid w:val="00540AA7"/>
    <w:rsid w:val="0054260B"/>
    <w:rsid w:val="00542B9D"/>
    <w:rsid w:val="005445BB"/>
    <w:rsid w:val="00545865"/>
    <w:rsid w:val="0055095F"/>
    <w:rsid w:val="00556383"/>
    <w:rsid w:val="005620F8"/>
    <w:rsid w:val="00562767"/>
    <w:rsid w:val="005637B3"/>
    <w:rsid w:val="00565220"/>
    <w:rsid w:val="00571937"/>
    <w:rsid w:val="005730A8"/>
    <w:rsid w:val="00573A47"/>
    <w:rsid w:val="00587D46"/>
    <w:rsid w:val="00591871"/>
    <w:rsid w:val="005922CE"/>
    <w:rsid w:val="00593595"/>
    <w:rsid w:val="005A31C4"/>
    <w:rsid w:val="005A62B2"/>
    <w:rsid w:val="005B1017"/>
    <w:rsid w:val="005B42CD"/>
    <w:rsid w:val="005B5239"/>
    <w:rsid w:val="005C38B5"/>
    <w:rsid w:val="005C7B78"/>
    <w:rsid w:val="005D7E3D"/>
    <w:rsid w:val="005E1F1A"/>
    <w:rsid w:val="005E3633"/>
    <w:rsid w:val="005F26CA"/>
    <w:rsid w:val="005F43D8"/>
    <w:rsid w:val="005F75C8"/>
    <w:rsid w:val="00601265"/>
    <w:rsid w:val="006017F1"/>
    <w:rsid w:val="00604714"/>
    <w:rsid w:val="00605603"/>
    <w:rsid w:val="00605EE8"/>
    <w:rsid w:val="006066D8"/>
    <w:rsid w:val="00607A6A"/>
    <w:rsid w:val="00611F5F"/>
    <w:rsid w:val="00615B72"/>
    <w:rsid w:val="00617D01"/>
    <w:rsid w:val="00625DA7"/>
    <w:rsid w:val="00627E83"/>
    <w:rsid w:val="00634F43"/>
    <w:rsid w:val="00641DBD"/>
    <w:rsid w:val="00645E08"/>
    <w:rsid w:val="00646343"/>
    <w:rsid w:val="006504B4"/>
    <w:rsid w:val="00650FAC"/>
    <w:rsid w:val="006566A2"/>
    <w:rsid w:val="006708F7"/>
    <w:rsid w:val="00671C66"/>
    <w:rsid w:val="00672220"/>
    <w:rsid w:val="0068150E"/>
    <w:rsid w:val="00681AB2"/>
    <w:rsid w:val="00692650"/>
    <w:rsid w:val="00693FE8"/>
    <w:rsid w:val="00694211"/>
    <w:rsid w:val="006A515B"/>
    <w:rsid w:val="006A7426"/>
    <w:rsid w:val="006A7FE7"/>
    <w:rsid w:val="006B0ED4"/>
    <w:rsid w:val="006B288F"/>
    <w:rsid w:val="006B3D38"/>
    <w:rsid w:val="006B4160"/>
    <w:rsid w:val="006B6211"/>
    <w:rsid w:val="006C26FC"/>
    <w:rsid w:val="006D355D"/>
    <w:rsid w:val="006E0DCE"/>
    <w:rsid w:val="006E4014"/>
    <w:rsid w:val="006E5518"/>
    <w:rsid w:val="006E5AD8"/>
    <w:rsid w:val="006E5CBF"/>
    <w:rsid w:val="006E712F"/>
    <w:rsid w:val="006E7A9B"/>
    <w:rsid w:val="006F3A8C"/>
    <w:rsid w:val="007004C9"/>
    <w:rsid w:val="00700B6C"/>
    <w:rsid w:val="007067AF"/>
    <w:rsid w:val="00723E41"/>
    <w:rsid w:val="007258AB"/>
    <w:rsid w:val="00735F41"/>
    <w:rsid w:val="00742531"/>
    <w:rsid w:val="00753C9E"/>
    <w:rsid w:val="00754AC7"/>
    <w:rsid w:val="0076431B"/>
    <w:rsid w:val="00772EC5"/>
    <w:rsid w:val="00780D21"/>
    <w:rsid w:val="00783017"/>
    <w:rsid w:val="007857DB"/>
    <w:rsid w:val="00787505"/>
    <w:rsid w:val="00791D7E"/>
    <w:rsid w:val="007937D1"/>
    <w:rsid w:val="007A2A57"/>
    <w:rsid w:val="007A3AAA"/>
    <w:rsid w:val="007A4CF2"/>
    <w:rsid w:val="007B1E52"/>
    <w:rsid w:val="007B299E"/>
    <w:rsid w:val="007B6B20"/>
    <w:rsid w:val="007B6D21"/>
    <w:rsid w:val="007D10EE"/>
    <w:rsid w:val="007D10FB"/>
    <w:rsid w:val="007D754E"/>
    <w:rsid w:val="007E459F"/>
    <w:rsid w:val="007E685A"/>
    <w:rsid w:val="007E6E1F"/>
    <w:rsid w:val="00804298"/>
    <w:rsid w:val="00806334"/>
    <w:rsid w:val="00806735"/>
    <w:rsid w:val="0080738C"/>
    <w:rsid w:val="00807FD0"/>
    <w:rsid w:val="00812544"/>
    <w:rsid w:val="00812E7B"/>
    <w:rsid w:val="008134AC"/>
    <w:rsid w:val="0081483E"/>
    <w:rsid w:val="008148B9"/>
    <w:rsid w:val="00815419"/>
    <w:rsid w:val="00821725"/>
    <w:rsid w:val="008311DB"/>
    <w:rsid w:val="008343DE"/>
    <w:rsid w:val="00834D0E"/>
    <w:rsid w:val="00843056"/>
    <w:rsid w:val="00847607"/>
    <w:rsid w:val="00850AAB"/>
    <w:rsid w:val="00852E35"/>
    <w:rsid w:val="00852FF5"/>
    <w:rsid w:val="00854799"/>
    <w:rsid w:val="00857525"/>
    <w:rsid w:val="00857653"/>
    <w:rsid w:val="0086455C"/>
    <w:rsid w:val="00866E7A"/>
    <w:rsid w:val="00870ECB"/>
    <w:rsid w:val="00872CAB"/>
    <w:rsid w:val="008734FC"/>
    <w:rsid w:val="00874B83"/>
    <w:rsid w:val="008752D6"/>
    <w:rsid w:val="00880FF8"/>
    <w:rsid w:val="00882D5A"/>
    <w:rsid w:val="00886B9A"/>
    <w:rsid w:val="008941F6"/>
    <w:rsid w:val="008A5AA6"/>
    <w:rsid w:val="008B4405"/>
    <w:rsid w:val="008B45D0"/>
    <w:rsid w:val="008B60D5"/>
    <w:rsid w:val="008B79BE"/>
    <w:rsid w:val="008C1D60"/>
    <w:rsid w:val="008C48D0"/>
    <w:rsid w:val="008C56E0"/>
    <w:rsid w:val="008C799E"/>
    <w:rsid w:val="008D4A65"/>
    <w:rsid w:val="008E31EA"/>
    <w:rsid w:val="008E3234"/>
    <w:rsid w:val="008E3DA2"/>
    <w:rsid w:val="008E557A"/>
    <w:rsid w:val="008F0174"/>
    <w:rsid w:val="00900F7B"/>
    <w:rsid w:val="0090474E"/>
    <w:rsid w:val="00905A48"/>
    <w:rsid w:val="00912A02"/>
    <w:rsid w:val="00917746"/>
    <w:rsid w:val="00921B5C"/>
    <w:rsid w:val="00923C35"/>
    <w:rsid w:val="009240B5"/>
    <w:rsid w:val="0092410B"/>
    <w:rsid w:val="00926B8A"/>
    <w:rsid w:val="00927147"/>
    <w:rsid w:val="009271F1"/>
    <w:rsid w:val="0093213F"/>
    <w:rsid w:val="00933878"/>
    <w:rsid w:val="00950119"/>
    <w:rsid w:val="00950BB0"/>
    <w:rsid w:val="00951CD9"/>
    <w:rsid w:val="0095607B"/>
    <w:rsid w:val="0095766B"/>
    <w:rsid w:val="0096267E"/>
    <w:rsid w:val="00963C1A"/>
    <w:rsid w:val="0096448D"/>
    <w:rsid w:val="00967620"/>
    <w:rsid w:val="00967866"/>
    <w:rsid w:val="00967F7F"/>
    <w:rsid w:val="00981D43"/>
    <w:rsid w:val="00987959"/>
    <w:rsid w:val="00995A56"/>
    <w:rsid w:val="009A3BF0"/>
    <w:rsid w:val="009A5DF4"/>
    <w:rsid w:val="009A787F"/>
    <w:rsid w:val="009B0ED5"/>
    <w:rsid w:val="009B109E"/>
    <w:rsid w:val="009B4E3D"/>
    <w:rsid w:val="009B74EB"/>
    <w:rsid w:val="009C2324"/>
    <w:rsid w:val="009D10D4"/>
    <w:rsid w:val="009D7D07"/>
    <w:rsid w:val="009E1AC0"/>
    <w:rsid w:val="009E2D36"/>
    <w:rsid w:val="009E5AB9"/>
    <w:rsid w:val="009F0CE0"/>
    <w:rsid w:val="009F2B09"/>
    <w:rsid w:val="009F4DBD"/>
    <w:rsid w:val="00A04C81"/>
    <w:rsid w:val="00A0508B"/>
    <w:rsid w:val="00A05F53"/>
    <w:rsid w:val="00A06785"/>
    <w:rsid w:val="00A1021F"/>
    <w:rsid w:val="00A1146A"/>
    <w:rsid w:val="00A15395"/>
    <w:rsid w:val="00A158E2"/>
    <w:rsid w:val="00A15C70"/>
    <w:rsid w:val="00A160B4"/>
    <w:rsid w:val="00A17B49"/>
    <w:rsid w:val="00A23B3B"/>
    <w:rsid w:val="00A2725C"/>
    <w:rsid w:val="00A27607"/>
    <w:rsid w:val="00A31832"/>
    <w:rsid w:val="00A3215A"/>
    <w:rsid w:val="00A32768"/>
    <w:rsid w:val="00A3513E"/>
    <w:rsid w:val="00A374A2"/>
    <w:rsid w:val="00A37C0C"/>
    <w:rsid w:val="00A40B29"/>
    <w:rsid w:val="00A45660"/>
    <w:rsid w:val="00A54FB8"/>
    <w:rsid w:val="00A57B1C"/>
    <w:rsid w:val="00A61EB3"/>
    <w:rsid w:val="00A661B9"/>
    <w:rsid w:val="00A72714"/>
    <w:rsid w:val="00A73862"/>
    <w:rsid w:val="00A73F6D"/>
    <w:rsid w:val="00A8079A"/>
    <w:rsid w:val="00A911EB"/>
    <w:rsid w:val="00A94FC6"/>
    <w:rsid w:val="00A9501B"/>
    <w:rsid w:val="00A95916"/>
    <w:rsid w:val="00AA1C1A"/>
    <w:rsid w:val="00AA2E5B"/>
    <w:rsid w:val="00AA6D87"/>
    <w:rsid w:val="00AB2B05"/>
    <w:rsid w:val="00AC06DA"/>
    <w:rsid w:val="00AC2331"/>
    <w:rsid w:val="00AC791D"/>
    <w:rsid w:val="00AC7AB1"/>
    <w:rsid w:val="00AD10D8"/>
    <w:rsid w:val="00AE1E83"/>
    <w:rsid w:val="00AE36DF"/>
    <w:rsid w:val="00AE4C07"/>
    <w:rsid w:val="00AF1FB5"/>
    <w:rsid w:val="00B0474A"/>
    <w:rsid w:val="00B06A26"/>
    <w:rsid w:val="00B06BCB"/>
    <w:rsid w:val="00B13F56"/>
    <w:rsid w:val="00B237FE"/>
    <w:rsid w:val="00B265A6"/>
    <w:rsid w:val="00B26A48"/>
    <w:rsid w:val="00B333C2"/>
    <w:rsid w:val="00B401DB"/>
    <w:rsid w:val="00B425C2"/>
    <w:rsid w:val="00B4683E"/>
    <w:rsid w:val="00B4747F"/>
    <w:rsid w:val="00B514E4"/>
    <w:rsid w:val="00B5282E"/>
    <w:rsid w:val="00B536FF"/>
    <w:rsid w:val="00B538AF"/>
    <w:rsid w:val="00B56012"/>
    <w:rsid w:val="00B601BA"/>
    <w:rsid w:val="00B623CE"/>
    <w:rsid w:val="00B72E9C"/>
    <w:rsid w:val="00B808E4"/>
    <w:rsid w:val="00B81942"/>
    <w:rsid w:val="00B84717"/>
    <w:rsid w:val="00B8558B"/>
    <w:rsid w:val="00B934A2"/>
    <w:rsid w:val="00B94014"/>
    <w:rsid w:val="00B96D9C"/>
    <w:rsid w:val="00BA3B39"/>
    <w:rsid w:val="00BA3E10"/>
    <w:rsid w:val="00BB0452"/>
    <w:rsid w:val="00BB04B0"/>
    <w:rsid w:val="00BB15F8"/>
    <w:rsid w:val="00BB46FC"/>
    <w:rsid w:val="00BC14B1"/>
    <w:rsid w:val="00BC1D68"/>
    <w:rsid w:val="00BC1FF6"/>
    <w:rsid w:val="00BC284F"/>
    <w:rsid w:val="00BD59D6"/>
    <w:rsid w:val="00BE34ED"/>
    <w:rsid w:val="00BE5C2A"/>
    <w:rsid w:val="00BE7D07"/>
    <w:rsid w:val="00BF0001"/>
    <w:rsid w:val="00BF3D31"/>
    <w:rsid w:val="00BF6FD1"/>
    <w:rsid w:val="00C05AD9"/>
    <w:rsid w:val="00C15ACD"/>
    <w:rsid w:val="00C20C1E"/>
    <w:rsid w:val="00C21A72"/>
    <w:rsid w:val="00C338C1"/>
    <w:rsid w:val="00C3695C"/>
    <w:rsid w:val="00C36B18"/>
    <w:rsid w:val="00C444FA"/>
    <w:rsid w:val="00C550FA"/>
    <w:rsid w:val="00C567E6"/>
    <w:rsid w:val="00C61D6E"/>
    <w:rsid w:val="00C63C3B"/>
    <w:rsid w:val="00C72AEA"/>
    <w:rsid w:val="00C75A87"/>
    <w:rsid w:val="00C76832"/>
    <w:rsid w:val="00C827FD"/>
    <w:rsid w:val="00C87F08"/>
    <w:rsid w:val="00CA60B2"/>
    <w:rsid w:val="00CA6995"/>
    <w:rsid w:val="00CB03CC"/>
    <w:rsid w:val="00CB4BC7"/>
    <w:rsid w:val="00CB5F80"/>
    <w:rsid w:val="00CC449D"/>
    <w:rsid w:val="00CC66F7"/>
    <w:rsid w:val="00CD3D4A"/>
    <w:rsid w:val="00CD6375"/>
    <w:rsid w:val="00CE019F"/>
    <w:rsid w:val="00CE6F65"/>
    <w:rsid w:val="00CE7E0C"/>
    <w:rsid w:val="00CF0A0B"/>
    <w:rsid w:val="00D00CCC"/>
    <w:rsid w:val="00D0162E"/>
    <w:rsid w:val="00D04292"/>
    <w:rsid w:val="00D04E81"/>
    <w:rsid w:val="00D13A3C"/>
    <w:rsid w:val="00D16509"/>
    <w:rsid w:val="00D16744"/>
    <w:rsid w:val="00D25578"/>
    <w:rsid w:val="00D25619"/>
    <w:rsid w:val="00D33066"/>
    <w:rsid w:val="00D42625"/>
    <w:rsid w:val="00D43353"/>
    <w:rsid w:val="00D45D76"/>
    <w:rsid w:val="00D6416A"/>
    <w:rsid w:val="00D66840"/>
    <w:rsid w:val="00D72024"/>
    <w:rsid w:val="00D74A00"/>
    <w:rsid w:val="00D75E56"/>
    <w:rsid w:val="00D77BDA"/>
    <w:rsid w:val="00D83FDC"/>
    <w:rsid w:val="00D8587A"/>
    <w:rsid w:val="00D87706"/>
    <w:rsid w:val="00D87CDB"/>
    <w:rsid w:val="00D91A40"/>
    <w:rsid w:val="00D93A85"/>
    <w:rsid w:val="00D9546B"/>
    <w:rsid w:val="00D9676E"/>
    <w:rsid w:val="00DA0658"/>
    <w:rsid w:val="00DA3EEC"/>
    <w:rsid w:val="00DB126C"/>
    <w:rsid w:val="00DB19CF"/>
    <w:rsid w:val="00DB387E"/>
    <w:rsid w:val="00DC072D"/>
    <w:rsid w:val="00DC3822"/>
    <w:rsid w:val="00DC5DB5"/>
    <w:rsid w:val="00DE2B91"/>
    <w:rsid w:val="00DE4DC9"/>
    <w:rsid w:val="00DE5FE2"/>
    <w:rsid w:val="00DE6C78"/>
    <w:rsid w:val="00E027D1"/>
    <w:rsid w:val="00E02B4B"/>
    <w:rsid w:val="00E07E16"/>
    <w:rsid w:val="00E121CE"/>
    <w:rsid w:val="00E15764"/>
    <w:rsid w:val="00E21E97"/>
    <w:rsid w:val="00E22BD8"/>
    <w:rsid w:val="00E2687E"/>
    <w:rsid w:val="00E30555"/>
    <w:rsid w:val="00E332CC"/>
    <w:rsid w:val="00E33B2D"/>
    <w:rsid w:val="00E364CB"/>
    <w:rsid w:val="00E3749F"/>
    <w:rsid w:val="00E40DC7"/>
    <w:rsid w:val="00E46BFD"/>
    <w:rsid w:val="00E47589"/>
    <w:rsid w:val="00E52623"/>
    <w:rsid w:val="00E52FF4"/>
    <w:rsid w:val="00E53EFB"/>
    <w:rsid w:val="00E54A34"/>
    <w:rsid w:val="00E60CA0"/>
    <w:rsid w:val="00E643BA"/>
    <w:rsid w:val="00E64999"/>
    <w:rsid w:val="00E71A33"/>
    <w:rsid w:val="00E73DB0"/>
    <w:rsid w:val="00E86EC7"/>
    <w:rsid w:val="00E944B5"/>
    <w:rsid w:val="00E968B0"/>
    <w:rsid w:val="00E96EE2"/>
    <w:rsid w:val="00EA2223"/>
    <w:rsid w:val="00EA2888"/>
    <w:rsid w:val="00EA5975"/>
    <w:rsid w:val="00EB1A48"/>
    <w:rsid w:val="00ED10AA"/>
    <w:rsid w:val="00ED48EF"/>
    <w:rsid w:val="00EE4A4A"/>
    <w:rsid w:val="00EE5632"/>
    <w:rsid w:val="00EF752A"/>
    <w:rsid w:val="00F00425"/>
    <w:rsid w:val="00F01687"/>
    <w:rsid w:val="00F03546"/>
    <w:rsid w:val="00F04896"/>
    <w:rsid w:val="00F057D3"/>
    <w:rsid w:val="00F05941"/>
    <w:rsid w:val="00F06BFA"/>
    <w:rsid w:val="00F072F3"/>
    <w:rsid w:val="00F10514"/>
    <w:rsid w:val="00F1559F"/>
    <w:rsid w:val="00F25675"/>
    <w:rsid w:val="00F308D9"/>
    <w:rsid w:val="00F30F2C"/>
    <w:rsid w:val="00F31DCF"/>
    <w:rsid w:val="00F533D4"/>
    <w:rsid w:val="00F56555"/>
    <w:rsid w:val="00F5656D"/>
    <w:rsid w:val="00F5686C"/>
    <w:rsid w:val="00F62893"/>
    <w:rsid w:val="00F65B5C"/>
    <w:rsid w:val="00F6771E"/>
    <w:rsid w:val="00F742F5"/>
    <w:rsid w:val="00F75265"/>
    <w:rsid w:val="00F8492B"/>
    <w:rsid w:val="00F86BA6"/>
    <w:rsid w:val="00F91DAF"/>
    <w:rsid w:val="00F94042"/>
    <w:rsid w:val="00F95DBC"/>
    <w:rsid w:val="00F9745A"/>
    <w:rsid w:val="00FA2556"/>
    <w:rsid w:val="00FA446A"/>
    <w:rsid w:val="00FA4DF8"/>
    <w:rsid w:val="00FA5E66"/>
    <w:rsid w:val="00FA7C35"/>
    <w:rsid w:val="00FB09B8"/>
    <w:rsid w:val="00FB18DE"/>
    <w:rsid w:val="00FB52DB"/>
    <w:rsid w:val="00FC09D0"/>
    <w:rsid w:val="00FC159F"/>
    <w:rsid w:val="00FD19B0"/>
    <w:rsid w:val="00FD471B"/>
    <w:rsid w:val="00FD49FC"/>
    <w:rsid w:val="00FD54F6"/>
    <w:rsid w:val="00FD63E4"/>
    <w:rsid w:val="00FE2287"/>
    <w:rsid w:val="00FE470E"/>
    <w:rsid w:val="00FE7C93"/>
    <w:rsid w:val="00FF1402"/>
    <w:rsid w:val="00FF2733"/>
    <w:rsid w:val="00FF7828"/>
    <w:rsid w:val="00FF7984"/>
    <w:rsid w:val="02414459"/>
    <w:rsid w:val="02EE7CC5"/>
    <w:rsid w:val="05FF1453"/>
    <w:rsid w:val="06A6FD80"/>
    <w:rsid w:val="08C556A3"/>
    <w:rsid w:val="10BF4380"/>
    <w:rsid w:val="13CB97D7"/>
    <w:rsid w:val="14AD887B"/>
    <w:rsid w:val="19EB73C0"/>
    <w:rsid w:val="215F913F"/>
    <w:rsid w:val="245FEAAF"/>
    <w:rsid w:val="24A3C13A"/>
    <w:rsid w:val="2AF2CBBB"/>
    <w:rsid w:val="2E69926C"/>
    <w:rsid w:val="33F324A6"/>
    <w:rsid w:val="39B78F07"/>
    <w:rsid w:val="3D91E790"/>
    <w:rsid w:val="4022DCA5"/>
    <w:rsid w:val="41CB0A77"/>
    <w:rsid w:val="44501F70"/>
    <w:rsid w:val="4548F2BE"/>
    <w:rsid w:val="481BF4EB"/>
    <w:rsid w:val="4FFDBC73"/>
    <w:rsid w:val="5567897C"/>
    <w:rsid w:val="583B8D56"/>
    <w:rsid w:val="5FA6B129"/>
    <w:rsid w:val="5FF29884"/>
    <w:rsid w:val="61AB4B24"/>
    <w:rsid w:val="6391870F"/>
    <w:rsid w:val="6453EEBE"/>
    <w:rsid w:val="645B5500"/>
    <w:rsid w:val="655B83D1"/>
    <w:rsid w:val="675DBC57"/>
    <w:rsid w:val="67A9A3B2"/>
    <w:rsid w:val="69A363F8"/>
    <w:rsid w:val="6DB3EA3C"/>
    <w:rsid w:val="6F14C785"/>
    <w:rsid w:val="6FB829B7"/>
    <w:rsid w:val="78626E2D"/>
    <w:rsid w:val="79205E75"/>
    <w:rsid w:val="79B3032B"/>
    <w:rsid w:val="7B63029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3F0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518"/>
    <w:pPr>
      <w:keepLines/>
      <w:widowControl w:val="0"/>
      <w:spacing w:after="0" w:line="240" w:lineRule="auto"/>
    </w:pPr>
  </w:style>
  <w:style w:type="paragraph" w:styleId="Heading1">
    <w:name w:val="heading 1"/>
    <w:basedOn w:val="Normal"/>
    <w:next w:val="Normal"/>
    <w:link w:val="Heading1Char"/>
    <w:qFormat/>
    <w:rsid w:val="000C6CA2"/>
    <w:pPr>
      <w:keepNext/>
      <w:keepLines w:val="0"/>
      <w:widowControl/>
      <w:numPr>
        <w:numId w:val="25"/>
      </w:numPr>
      <w:spacing w:before="240" w:after="60"/>
      <w:outlineLvl w:val="0"/>
    </w:pPr>
    <w:rPr>
      <w:rFonts w:ascii="Trebuchet MS" w:hAnsi="Trebuchet MS"/>
      <w:b/>
      <w:color w:val="008080"/>
      <w:sz w:val="24"/>
      <w:szCs w:val="24"/>
    </w:rPr>
  </w:style>
  <w:style w:type="paragraph" w:styleId="Heading2">
    <w:name w:val="heading 2"/>
    <w:basedOn w:val="Normal"/>
    <w:next w:val="Normal"/>
    <w:link w:val="Heading2Char"/>
    <w:qFormat/>
    <w:rsid w:val="00E64999"/>
    <w:pPr>
      <w:keepNext/>
      <w:keepLines w:val="0"/>
      <w:widowControl/>
      <w:spacing w:before="120" w:after="60"/>
      <w:outlineLvl w:val="1"/>
    </w:pPr>
    <w:rPr>
      <w:b/>
      <w:sz w:val="28"/>
      <w:szCs w:val="20"/>
    </w:rPr>
  </w:style>
  <w:style w:type="paragraph" w:styleId="Heading3">
    <w:name w:val="heading 3"/>
    <w:basedOn w:val="Normal"/>
    <w:next w:val="Normal"/>
    <w:link w:val="Heading3Char"/>
    <w:qFormat/>
    <w:rsid w:val="00E64999"/>
    <w:pPr>
      <w:keepNext/>
      <w:keepLines w:val="0"/>
      <w:widowControl/>
      <w:numPr>
        <w:ilvl w:val="2"/>
        <w:numId w:val="25"/>
      </w:numPr>
      <w:spacing w:before="120" w:after="60"/>
      <w:outlineLvl w:val="2"/>
    </w:pPr>
    <w:rPr>
      <w:b/>
      <w:sz w:val="24"/>
      <w:szCs w:val="20"/>
    </w:rPr>
  </w:style>
  <w:style w:type="paragraph" w:styleId="Heading4">
    <w:name w:val="heading 4"/>
    <w:basedOn w:val="Normal"/>
    <w:next w:val="Normal"/>
    <w:link w:val="Heading4Char"/>
    <w:qFormat/>
    <w:rsid w:val="00E64999"/>
    <w:pPr>
      <w:keepNext/>
      <w:keepLines w:val="0"/>
      <w:widowControl/>
      <w:numPr>
        <w:ilvl w:val="3"/>
        <w:numId w:val="25"/>
      </w:numPr>
      <w:spacing w:before="120" w:after="60"/>
      <w:outlineLvl w:val="3"/>
    </w:pPr>
    <w:rPr>
      <w:b/>
      <w:sz w:val="24"/>
      <w:szCs w:val="20"/>
    </w:rPr>
  </w:style>
  <w:style w:type="paragraph" w:styleId="Heading5">
    <w:name w:val="heading 5"/>
    <w:basedOn w:val="Normal"/>
    <w:next w:val="Normal"/>
    <w:link w:val="Heading5Char"/>
    <w:qFormat/>
    <w:rsid w:val="00E64999"/>
    <w:pPr>
      <w:keepLines w:val="0"/>
      <w:widowControl/>
      <w:numPr>
        <w:ilvl w:val="4"/>
        <w:numId w:val="25"/>
      </w:numPr>
      <w:spacing w:before="120" w:after="60"/>
      <w:outlineLvl w:val="4"/>
    </w:pPr>
    <w:rPr>
      <w:sz w:val="24"/>
      <w:szCs w:val="20"/>
    </w:rPr>
  </w:style>
  <w:style w:type="paragraph" w:styleId="Heading6">
    <w:name w:val="heading 6"/>
    <w:basedOn w:val="Normal"/>
    <w:next w:val="Normal"/>
    <w:link w:val="Heading6Char"/>
    <w:qFormat/>
    <w:rsid w:val="00E64999"/>
    <w:pPr>
      <w:keepLines w:val="0"/>
      <w:widowControl/>
      <w:numPr>
        <w:ilvl w:val="5"/>
        <w:numId w:val="25"/>
      </w:numPr>
      <w:spacing w:before="120" w:after="60"/>
      <w:outlineLvl w:val="5"/>
    </w:pPr>
    <w:rPr>
      <w:sz w:val="24"/>
      <w:szCs w:val="20"/>
    </w:rPr>
  </w:style>
  <w:style w:type="paragraph" w:styleId="Heading7">
    <w:name w:val="heading 7"/>
    <w:basedOn w:val="Normal"/>
    <w:next w:val="Normal"/>
    <w:link w:val="Heading7Char"/>
    <w:qFormat/>
    <w:rsid w:val="00E64999"/>
    <w:pPr>
      <w:keepLines w:val="0"/>
      <w:widowControl/>
      <w:numPr>
        <w:ilvl w:val="6"/>
        <w:numId w:val="25"/>
      </w:numPr>
      <w:spacing w:before="120" w:after="60"/>
      <w:outlineLvl w:val="6"/>
    </w:pPr>
    <w:rPr>
      <w:sz w:val="24"/>
      <w:szCs w:val="20"/>
    </w:rPr>
  </w:style>
  <w:style w:type="paragraph" w:styleId="Heading8">
    <w:name w:val="heading 8"/>
    <w:basedOn w:val="Normal"/>
    <w:next w:val="Normal"/>
    <w:link w:val="Heading8Char"/>
    <w:qFormat/>
    <w:rsid w:val="00E64999"/>
    <w:pPr>
      <w:keepLines w:val="0"/>
      <w:widowControl/>
      <w:numPr>
        <w:ilvl w:val="7"/>
        <w:numId w:val="25"/>
      </w:numPr>
      <w:spacing w:before="120" w:after="60"/>
      <w:outlineLvl w:val="7"/>
    </w:pPr>
    <w:rPr>
      <w:sz w:val="24"/>
      <w:szCs w:val="20"/>
    </w:rPr>
  </w:style>
  <w:style w:type="paragraph" w:styleId="Heading9">
    <w:name w:val="heading 9"/>
    <w:basedOn w:val="Normal"/>
    <w:next w:val="Normal"/>
    <w:link w:val="Heading9Char"/>
    <w:qFormat/>
    <w:rsid w:val="00E64999"/>
    <w:pPr>
      <w:keepLines w:val="0"/>
      <w:widowControl/>
      <w:numPr>
        <w:ilvl w:val="8"/>
        <w:numId w:val="25"/>
      </w:numPr>
      <w:spacing w:before="120" w:after="60"/>
      <w:outlineLvl w:val="8"/>
    </w:pPr>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E5518"/>
    <w:pPr>
      <w:keepLines w:val="0"/>
      <w:widowControl/>
      <w:suppressAutoHyphens/>
      <w:jc w:val="center"/>
    </w:pPr>
    <w:rPr>
      <w:b/>
      <w:bCs/>
      <w:sz w:val="28"/>
      <w:szCs w:val="28"/>
      <w:lang w:val="en-US"/>
    </w:rPr>
  </w:style>
  <w:style w:type="character" w:customStyle="1" w:styleId="TitleChar">
    <w:name w:val="Title Char"/>
    <w:basedOn w:val="DefaultParagraphFont"/>
    <w:link w:val="Title"/>
    <w:rsid w:val="006E5518"/>
    <w:rPr>
      <w:rFonts w:ascii="Arial" w:eastAsia="Times New Roman" w:hAnsi="Arial" w:cs="Arial"/>
      <w:b/>
      <w:bCs/>
      <w:sz w:val="28"/>
      <w:szCs w:val="28"/>
      <w:lang w:val="en-US" w:eastAsia="nb-NO"/>
    </w:rPr>
  </w:style>
  <w:style w:type="paragraph" w:styleId="CommentText">
    <w:name w:val="annotation text"/>
    <w:basedOn w:val="Normal"/>
    <w:link w:val="CommentTextChar"/>
    <w:uiPriority w:val="99"/>
    <w:rsid w:val="006E5518"/>
  </w:style>
  <w:style w:type="character" w:customStyle="1" w:styleId="CommentTextChar">
    <w:name w:val="Comment Text Char"/>
    <w:basedOn w:val="DefaultParagraphFont"/>
    <w:link w:val="CommentText"/>
    <w:uiPriority w:val="99"/>
    <w:rsid w:val="006E5518"/>
    <w:rPr>
      <w:rFonts w:ascii="Times New Roman" w:eastAsia="Times New Roman" w:hAnsi="Times New Roman" w:cs="Times New Roman"/>
      <w:lang w:eastAsia="nb-NO"/>
    </w:rPr>
  </w:style>
  <w:style w:type="character" w:customStyle="1" w:styleId="Overskrift1Tegn">
    <w:name w:val="Overskrift 1 Tegn"/>
    <w:rsid w:val="006E5518"/>
    <w:rPr>
      <w:rFonts w:ascii="Arial" w:hAnsi="Arial" w:cs="Arial"/>
      <w:b/>
      <w:bCs/>
      <w:caps/>
      <w:kern w:val="28"/>
      <w:sz w:val="28"/>
      <w:szCs w:val="28"/>
      <w:lang w:val="nb-NO" w:eastAsia="nb-NO"/>
    </w:rPr>
  </w:style>
  <w:style w:type="paragraph" w:styleId="CommentSubject">
    <w:name w:val="annotation subject"/>
    <w:basedOn w:val="CommentText"/>
    <w:next w:val="CommentText"/>
    <w:link w:val="CommentSubjectChar"/>
    <w:rsid w:val="006E5518"/>
    <w:rPr>
      <w:b/>
      <w:bCs/>
    </w:rPr>
  </w:style>
  <w:style w:type="character" w:customStyle="1" w:styleId="CommentSubjectChar">
    <w:name w:val="Comment Subject Char"/>
    <w:basedOn w:val="CommentTextChar"/>
    <w:link w:val="CommentSubject"/>
    <w:rsid w:val="006E5518"/>
    <w:rPr>
      <w:rFonts w:ascii="Times New Roman" w:eastAsia="Times New Roman" w:hAnsi="Times New Roman" w:cs="Times New Roman"/>
      <w:b/>
      <w:bCs/>
      <w:lang w:eastAsia="nb-NO"/>
    </w:rPr>
  </w:style>
  <w:style w:type="paragraph" w:customStyle="1" w:styleId="CommentSubject1">
    <w:name w:val="Comment Subject1"/>
    <w:basedOn w:val="CommentText"/>
    <w:next w:val="CommentText"/>
    <w:rsid w:val="006E5518"/>
    <w:rPr>
      <w:b/>
      <w:bCs/>
    </w:rPr>
  </w:style>
  <w:style w:type="character" w:styleId="Strong">
    <w:name w:val="Strong"/>
    <w:uiPriority w:val="22"/>
    <w:qFormat/>
    <w:rsid w:val="006E5518"/>
    <w:rPr>
      <w:b/>
      <w:bCs/>
    </w:rPr>
  </w:style>
  <w:style w:type="paragraph" w:customStyle="1" w:styleId="TableContents">
    <w:name w:val="Table Contents"/>
    <w:basedOn w:val="Normal"/>
    <w:rsid w:val="006E5518"/>
    <w:pPr>
      <w:keepLines w:val="0"/>
      <w:widowControl/>
      <w:suppressLineNumbers/>
      <w:suppressAutoHyphens/>
    </w:pPr>
    <w:rPr>
      <w:lang w:eastAsia="ar-SA"/>
    </w:rPr>
  </w:style>
  <w:style w:type="paragraph" w:styleId="Header">
    <w:name w:val="header"/>
    <w:basedOn w:val="Normal"/>
    <w:link w:val="HeaderChar"/>
    <w:uiPriority w:val="99"/>
    <w:unhideWhenUsed/>
    <w:rsid w:val="006E5518"/>
    <w:pPr>
      <w:tabs>
        <w:tab w:val="center" w:pos="4536"/>
        <w:tab w:val="right" w:pos="9072"/>
      </w:tabs>
    </w:pPr>
  </w:style>
  <w:style w:type="character" w:customStyle="1" w:styleId="HeaderChar">
    <w:name w:val="Header Char"/>
    <w:basedOn w:val="DefaultParagraphFont"/>
    <w:link w:val="Header"/>
    <w:uiPriority w:val="99"/>
    <w:rsid w:val="006E5518"/>
    <w:rPr>
      <w:rFonts w:ascii="Times New Roman" w:eastAsia="Times New Roman" w:hAnsi="Times New Roman" w:cs="Times New Roman"/>
      <w:lang w:eastAsia="nb-NO"/>
    </w:rPr>
  </w:style>
  <w:style w:type="paragraph" w:styleId="Footer">
    <w:name w:val="footer"/>
    <w:basedOn w:val="Normal"/>
    <w:link w:val="FooterChar"/>
    <w:uiPriority w:val="99"/>
    <w:unhideWhenUsed/>
    <w:rsid w:val="006E5518"/>
    <w:pPr>
      <w:tabs>
        <w:tab w:val="center" w:pos="4536"/>
        <w:tab w:val="right" w:pos="9072"/>
      </w:tabs>
    </w:pPr>
  </w:style>
  <w:style w:type="character" w:customStyle="1" w:styleId="FooterChar">
    <w:name w:val="Footer Char"/>
    <w:basedOn w:val="DefaultParagraphFont"/>
    <w:link w:val="Footer"/>
    <w:uiPriority w:val="99"/>
    <w:rsid w:val="006E5518"/>
    <w:rPr>
      <w:rFonts w:ascii="Times New Roman" w:eastAsia="Times New Roman" w:hAnsi="Times New Roman" w:cs="Times New Roman"/>
      <w:lang w:eastAsia="nb-NO"/>
    </w:rPr>
  </w:style>
  <w:style w:type="character" w:styleId="CommentReference">
    <w:name w:val="annotation reference"/>
    <w:basedOn w:val="DefaultParagraphFont"/>
    <w:uiPriority w:val="99"/>
    <w:semiHidden/>
    <w:unhideWhenUsed/>
    <w:rsid w:val="001255A5"/>
    <w:rPr>
      <w:sz w:val="16"/>
      <w:szCs w:val="16"/>
    </w:rPr>
  </w:style>
  <w:style w:type="paragraph" w:styleId="BalloonText">
    <w:name w:val="Balloon Text"/>
    <w:basedOn w:val="Normal"/>
    <w:link w:val="BalloonTextChar"/>
    <w:uiPriority w:val="99"/>
    <w:semiHidden/>
    <w:unhideWhenUsed/>
    <w:rsid w:val="001255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5A5"/>
    <w:rPr>
      <w:rFonts w:ascii="Segoe UI" w:eastAsia="Times New Roman" w:hAnsi="Segoe UI" w:cs="Segoe UI"/>
      <w:sz w:val="18"/>
      <w:szCs w:val="18"/>
      <w:lang w:eastAsia="nb-NO"/>
    </w:rPr>
  </w:style>
  <w:style w:type="character" w:customStyle="1" w:styleId="Heading1Char">
    <w:name w:val="Heading 1 Char"/>
    <w:basedOn w:val="DefaultParagraphFont"/>
    <w:link w:val="Heading1"/>
    <w:rsid w:val="000C6CA2"/>
    <w:rPr>
      <w:rFonts w:ascii="Trebuchet MS" w:hAnsi="Trebuchet MS"/>
      <w:b/>
      <w:color w:val="008080"/>
      <w:sz w:val="24"/>
      <w:szCs w:val="24"/>
    </w:rPr>
  </w:style>
  <w:style w:type="character" w:customStyle="1" w:styleId="Heading2Char">
    <w:name w:val="Heading 2 Char"/>
    <w:basedOn w:val="DefaultParagraphFont"/>
    <w:link w:val="Heading2"/>
    <w:rsid w:val="00E64999"/>
    <w:rPr>
      <w:rFonts w:ascii="Times New Roman" w:eastAsia="Times New Roman" w:hAnsi="Times New Roman" w:cs="Times New Roman"/>
      <w:b/>
      <w:sz w:val="28"/>
      <w:szCs w:val="20"/>
      <w:lang w:eastAsia="nb-NO"/>
    </w:rPr>
  </w:style>
  <w:style w:type="character" w:customStyle="1" w:styleId="Heading3Char">
    <w:name w:val="Heading 3 Char"/>
    <w:basedOn w:val="DefaultParagraphFont"/>
    <w:link w:val="Heading3"/>
    <w:rsid w:val="00E64999"/>
    <w:rPr>
      <w:rFonts w:ascii="Times New Roman" w:eastAsia="Times New Roman" w:hAnsi="Times New Roman" w:cs="Times New Roman"/>
      <w:b/>
      <w:sz w:val="24"/>
      <w:szCs w:val="20"/>
      <w:lang w:eastAsia="nb-NO"/>
    </w:rPr>
  </w:style>
  <w:style w:type="character" w:customStyle="1" w:styleId="Heading4Char">
    <w:name w:val="Heading 4 Char"/>
    <w:basedOn w:val="DefaultParagraphFont"/>
    <w:link w:val="Heading4"/>
    <w:rsid w:val="00E64999"/>
    <w:rPr>
      <w:rFonts w:ascii="Times New Roman" w:eastAsia="Times New Roman" w:hAnsi="Times New Roman" w:cs="Times New Roman"/>
      <w:b/>
      <w:sz w:val="24"/>
      <w:szCs w:val="20"/>
      <w:lang w:eastAsia="nb-NO"/>
    </w:rPr>
  </w:style>
  <w:style w:type="character" w:customStyle="1" w:styleId="Heading5Char">
    <w:name w:val="Heading 5 Char"/>
    <w:basedOn w:val="DefaultParagraphFont"/>
    <w:link w:val="Heading5"/>
    <w:rsid w:val="00E64999"/>
    <w:rPr>
      <w:rFonts w:ascii="Times New Roman" w:eastAsia="Times New Roman" w:hAnsi="Times New Roman" w:cs="Times New Roman"/>
      <w:sz w:val="24"/>
      <w:szCs w:val="20"/>
      <w:lang w:eastAsia="nb-NO"/>
    </w:rPr>
  </w:style>
  <w:style w:type="character" w:customStyle="1" w:styleId="Heading6Char">
    <w:name w:val="Heading 6 Char"/>
    <w:basedOn w:val="DefaultParagraphFont"/>
    <w:link w:val="Heading6"/>
    <w:rsid w:val="00E64999"/>
    <w:rPr>
      <w:rFonts w:ascii="Times New Roman" w:eastAsia="Times New Roman" w:hAnsi="Times New Roman" w:cs="Times New Roman"/>
      <w:sz w:val="24"/>
      <w:szCs w:val="20"/>
      <w:lang w:eastAsia="nb-NO"/>
    </w:rPr>
  </w:style>
  <w:style w:type="character" w:customStyle="1" w:styleId="Heading7Char">
    <w:name w:val="Heading 7 Char"/>
    <w:basedOn w:val="DefaultParagraphFont"/>
    <w:link w:val="Heading7"/>
    <w:rsid w:val="00E64999"/>
    <w:rPr>
      <w:rFonts w:ascii="Times New Roman" w:eastAsia="Times New Roman" w:hAnsi="Times New Roman" w:cs="Times New Roman"/>
      <w:sz w:val="24"/>
      <w:szCs w:val="20"/>
      <w:lang w:eastAsia="nb-NO"/>
    </w:rPr>
  </w:style>
  <w:style w:type="character" w:customStyle="1" w:styleId="Heading8Char">
    <w:name w:val="Heading 8 Char"/>
    <w:basedOn w:val="DefaultParagraphFont"/>
    <w:link w:val="Heading8"/>
    <w:rsid w:val="00E64999"/>
    <w:rPr>
      <w:rFonts w:ascii="Times New Roman" w:eastAsia="Times New Roman" w:hAnsi="Times New Roman" w:cs="Times New Roman"/>
      <w:sz w:val="24"/>
      <w:szCs w:val="20"/>
      <w:lang w:eastAsia="nb-NO"/>
    </w:rPr>
  </w:style>
  <w:style w:type="character" w:customStyle="1" w:styleId="Heading9Char">
    <w:name w:val="Heading 9 Char"/>
    <w:basedOn w:val="DefaultParagraphFont"/>
    <w:link w:val="Heading9"/>
    <w:rsid w:val="00E64999"/>
    <w:rPr>
      <w:rFonts w:ascii="Times New Roman" w:eastAsia="Times New Roman" w:hAnsi="Times New Roman" w:cs="Times New Roman"/>
      <w:sz w:val="24"/>
      <w:szCs w:val="20"/>
      <w:lang w:eastAsia="nb-NO"/>
    </w:rPr>
  </w:style>
  <w:style w:type="paragraph" w:styleId="BodyText">
    <w:name w:val="Body Text"/>
    <w:basedOn w:val="Normal"/>
    <w:link w:val="BodyTextChar"/>
    <w:rsid w:val="00E64999"/>
    <w:pPr>
      <w:keepLines w:val="0"/>
      <w:widowControl/>
    </w:pPr>
    <w:rPr>
      <w:snapToGrid w:val="0"/>
      <w:sz w:val="24"/>
      <w:szCs w:val="20"/>
    </w:rPr>
  </w:style>
  <w:style w:type="character" w:customStyle="1" w:styleId="BodyTextChar">
    <w:name w:val="Body Text Char"/>
    <w:basedOn w:val="DefaultParagraphFont"/>
    <w:link w:val="BodyText"/>
    <w:rsid w:val="00E64999"/>
    <w:rPr>
      <w:rFonts w:ascii="Times New Roman" w:eastAsia="Times New Roman" w:hAnsi="Times New Roman" w:cs="Times New Roman"/>
      <w:snapToGrid w:val="0"/>
      <w:sz w:val="24"/>
      <w:szCs w:val="20"/>
      <w:lang w:eastAsia="nb-NO"/>
    </w:rPr>
  </w:style>
  <w:style w:type="character" w:styleId="Hyperlink">
    <w:name w:val="Hyperlink"/>
    <w:uiPriority w:val="99"/>
    <w:rsid w:val="00E64999"/>
    <w:rPr>
      <w:dstrike w:val="0"/>
      <w:color w:val="auto"/>
      <w:u w:val="none"/>
      <w:vertAlign w:val="baseline"/>
    </w:rPr>
  </w:style>
  <w:style w:type="numbering" w:customStyle="1" w:styleId="StilNummerert14ptFet">
    <w:name w:val="Stil Nummerert 14 pt Fet"/>
    <w:basedOn w:val="NoList"/>
    <w:rsid w:val="00E64999"/>
    <w:pPr>
      <w:numPr>
        <w:numId w:val="2"/>
      </w:numPr>
    </w:pPr>
  </w:style>
  <w:style w:type="paragraph" w:styleId="ListParagraph">
    <w:name w:val="List Paragraph"/>
    <w:basedOn w:val="Normal"/>
    <w:uiPriority w:val="34"/>
    <w:qFormat/>
    <w:rsid w:val="00E64999"/>
    <w:pPr>
      <w:ind w:left="720"/>
      <w:contextualSpacing/>
    </w:pPr>
  </w:style>
  <w:style w:type="paragraph" w:customStyle="1" w:styleId="AvsntilhQy1">
    <w:name w:val="Avsn til hÀQÀy 1"/>
    <w:uiPriority w:val="99"/>
    <w:rsid w:val="00E64999"/>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character" w:customStyle="1" w:styleId="shorttext">
    <w:name w:val="short_text"/>
    <w:basedOn w:val="DefaultParagraphFont"/>
    <w:rsid w:val="00A0508B"/>
  </w:style>
  <w:style w:type="character" w:customStyle="1" w:styleId="alt-edited1">
    <w:name w:val="alt-edited1"/>
    <w:basedOn w:val="DefaultParagraphFont"/>
    <w:rsid w:val="00317A32"/>
    <w:rPr>
      <w:color w:val="4D90F0"/>
    </w:rPr>
  </w:style>
  <w:style w:type="character" w:styleId="UnresolvedMention">
    <w:name w:val="Unresolved Mention"/>
    <w:basedOn w:val="DefaultParagraphFont"/>
    <w:uiPriority w:val="99"/>
    <w:semiHidden/>
    <w:unhideWhenUsed/>
    <w:rsid w:val="00F62893"/>
    <w:rPr>
      <w:color w:val="605E5C"/>
      <w:shd w:val="clear" w:color="auto" w:fill="E1DFDD"/>
    </w:rPr>
  </w:style>
  <w:style w:type="paragraph" w:styleId="Revision">
    <w:name w:val="Revision"/>
    <w:hidden/>
    <w:uiPriority w:val="99"/>
    <w:semiHidden/>
    <w:rsid w:val="00AC791D"/>
    <w:pPr>
      <w:spacing w:after="0" w:line="240" w:lineRule="auto"/>
    </w:pPr>
  </w:style>
  <w:style w:type="character" w:styleId="Mention">
    <w:name w:val="Mention"/>
    <w:basedOn w:val="DefaultParagraphFont"/>
    <w:uiPriority w:val="99"/>
    <w:unhideWhenUsed/>
    <w:rsid w:val="00AC79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6679">
      <w:bodyDiv w:val="1"/>
      <w:marLeft w:val="0"/>
      <w:marRight w:val="0"/>
      <w:marTop w:val="0"/>
      <w:marBottom w:val="0"/>
      <w:divBdr>
        <w:top w:val="none" w:sz="0" w:space="0" w:color="auto"/>
        <w:left w:val="none" w:sz="0" w:space="0" w:color="auto"/>
        <w:bottom w:val="none" w:sz="0" w:space="0" w:color="auto"/>
        <w:right w:val="none" w:sz="0" w:space="0" w:color="auto"/>
      </w:divBdr>
      <w:divsChild>
        <w:div w:id="725639827">
          <w:marLeft w:val="-225"/>
          <w:marRight w:val="-225"/>
          <w:marTop w:val="0"/>
          <w:marBottom w:val="0"/>
          <w:divBdr>
            <w:top w:val="none" w:sz="0" w:space="0" w:color="auto"/>
            <w:left w:val="none" w:sz="0" w:space="0" w:color="auto"/>
            <w:bottom w:val="none" w:sz="0" w:space="0" w:color="auto"/>
            <w:right w:val="none" w:sz="0" w:space="0" w:color="auto"/>
          </w:divBdr>
          <w:divsChild>
            <w:div w:id="1965116966">
              <w:marLeft w:val="0"/>
              <w:marRight w:val="0"/>
              <w:marTop w:val="0"/>
              <w:marBottom w:val="0"/>
              <w:divBdr>
                <w:top w:val="none" w:sz="0" w:space="0" w:color="auto"/>
                <w:left w:val="none" w:sz="0" w:space="0" w:color="auto"/>
                <w:bottom w:val="none" w:sz="0" w:space="0" w:color="auto"/>
                <w:right w:val="none" w:sz="0" w:space="0" w:color="auto"/>
              </w:divBdr>
              <w:divsChild>
                <w:div w:id="105659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349761">
      <w:bodyDiv w:val="1"/>
      <w:marLeft w:val="0"/>
      <w:marRight w:val="0"/>
      <w:marTop w:val="0"/>
      <w:marBottom w:val="0"/>
      <w:divBdr>
        <w:top w:val="none" w:sz="0" w:space="0" w:color="auto"/>
        <w:left w:val="none" w:sz="0" w:space="0" w:color="auto"/>
        <w:bottom w:val="none" w:sz="0" w:space="0" w:color="auto"/>
        <w:right w:val="none" w:sz="0" w:space="0" w:color="auto"/>
      </w:divBdr>
    </w:div>
    <w:div w:id="927227116">
      <w:bodyDiv w:val="1"/>
      <w:marLeft w:val="0"/>
      <w:marRight w:val="0"/>
      <w:marTop w:val="0"/>
      <w:marBottom w:val="0"/>
      <w:divBdr>
        <w:top w:val="none" w:sz="0" w:space="0" w:color="auto"/>
        <w:left w:val="none" w:sz="0" w:space="0" w:color="auto"/>
        <w:bottom w:val="none" w:sz="0" w:space="0" w:color="auto"/>
        <w:right w:val="none" w:sz="0" w:space="0" w:color="auto"/>
      </w:divBdr>
    </w:div>
    <w:div w:id="1125076387">
      <w:bodyDiv w:val="1"/>
      <w:marLeft w:val="0"/>
      <w:marRight w:val="0"/>
      <w:marTop w:val="0"/>
      <w:marBottom w:val="0"/>
      <w:divBdr>
        <w:top w:val="none" w:sz="0" w:space="0" w:color="auto"/>
        <w:left w:val="none" w:sz="0" w:space="0" w:color="auto"/>
        <w:bottom w:val="none" w:sz="0" w:space="0" w:color="auto"/>
        <w:right w:val="none" w:sz="0" w:space="0" w:color="auto"/>
      </w:divBdr>
      <w:divsChild>
        <w:div w:id="1953588222">
          <w:marLeft w:val="-225"/>
          <w:marRight w:val="-225"/>
          <w:marTop w:val="0"/>
          <w:marBottom w:val="0"/>
          <w:divBdr>
            <w:top w:val="none" w:sz="0" w:space="0" w:color="auto"/>
            <w:left w:val="none" w:sz="0" w:space="0" w:color="auto"/>
            <w:bottom w:val="none" w:sz="0" w:space="0" w:color="auto"/>
            <w:right w:val="none" w:sz="0" w:space="0" w:color="auto"/>
          </w:divBdr>
          <w:divsChild>
            <w:div w:id="1744713715">
              <w:marLeft w:val="0"/>
              <w:marRight w:val="0"/>
              <w:marTop w:val="0"/>
              <w:marBottom w:val="0"/>
              <w:divBdr>
                <w:top w:val="none" w:sz="0" w:space="0" w:color="auto"/>
                <w:left w:val="none" w:sz="0" w:space="0" w:color="auto"/>
                <w:bottom w:val="none" w:sz="0" w:space="0" w:color="auto"/>
                <w:right w:val="none" w:sz="0" w:space="0" w:color="auto"/>
              </w:divBdr>
              <w:divsChild>
                <w:div w:id="124298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194022">
      <w:bodyDiv w:val="1"/>
      <w:marLeft w:val="0"/>
      <w:marRight w:val="0"/>
      <w:marTop w:val="0"/>
      <w:marBottom w:val="0"/>
      <w:divBdr>
        <w:top w:val="none" w:sz="0" w:space="0" w:color="auto"/>
        <w:left w:val="none" w:sz="0" w:space="0" w:color="auto"/>
        <w:bottom w:val="none" w:sz="0" w:space="0" w:color="auto"/>
        <w:right w:val="none" w:sz="0" w:space="0" w:color="auto"/>
      </w:divBdr>
    </w:div>
    <w:div w:id="16171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offin.no/notices/2025-10148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t.miljodirektoratet.no/Dynamisk-Ansattvisning/?username=ANNSU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offin.no/notices/2025-101486"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376b67-e54a-4ed2-b65b-c078665d09f0">
      <Terms xmlns="http://schemas.microsoft.com/office/infopath/2007/PartnerControls"/>
    </lcf76f155ced4ddcb4097134ff3c332f>
    <ArchivedTo xmlns="a1376b67-e54a-4ed2-b65b-c078665d09f0">
      <Url xsi:nil="true"/>
      <Description xsi:nil="true"/>
    </ArchivedTo>
    <TaxCatchAll xmlns="2a0f53e4-4515-4c7d-8d0b-63b949f15078" xsi:nil="true"/>
    <Archived xmlns="a1376b67-e54a-4ed2-b65b-c078665d09f0" xsi:nil="true"/>
    <ArchivedBy xmlns="a1376b67-e54a-4ed2-b65b-c078665d09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9B8AC12D42C934CA1ACDB2E545FA9E9" ma:contentTypeVersion="22" ma:contentTypeDescription="Opprett et nytt dokument." ma:contentTypeScope="" ma:versionID="52f37345b505b30008500432d00a5e78">
  <xsd:schema xmlns:xsd="http://www.w3.org/2001/XMLSchema" xmlns:xs="http://www.w3.org/2001/XMLSchema" xmlns:p="http://schemas.microsoft.com/office/2006/metadata/properties" xmlns:ns2="a1376b67-e54a-4ed2-b65b-c078665d09f0" xmlns:ns3="2a0f53e4-4515-4c7d-8d0b-63b949f15078" targetNamespace="http://schemas.microsoft.com/office/2006/metadata/properties" ma:root="true" ma:fieldsID="78dbab5630d4bef8464148fab687f21f" ns2:_="" ns3:_="">
    <xsd:import namespace="a1376b67-e54a-4ed2-b65b-c078665d09f0"/>
    <xsd:import namespace="2a0f53e4-4515-4c7d-8d0b-63b949f15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Archived" minOccurs="0"/>
                <xsd:element ref="ns2:ArchivedBy" minOccurs="0"/>
                <xsd:element ref="ns2:ArchivedTo"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76b67-e54a-4ed2-b65b-c078665d09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Archived" ma:index="20" nillable="true" ma:displayName="Arkivert" ma:internalName="Archived">
      <xsd:simpleType>
        <xsd:restriction base="dms:DateTime"/>
      </xsd:simpleType>
    </xsd:element>
    <xsd:element name="ArchivedBy" ma:index="21" nillable="true" ma:displayName="Arkivert av" ma:internalName="ArchivedBy">
      <xsd:simpleType>
        <xsd:restriction base="dms:Text"/>
      </xsd:simpleType>
    </xsd:element>
    <xsd:element name="ArchivedTo" ma:index="22"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0f53e4-4515-4c7d-8d0b-63b949f15078"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6fdf7e17-757d-4014-8705-85baac9df697}" ma:internalName="TaxCatchAll" ma:showField="CatchAllData" ma:web="2a0f53e4-4515-4c7d-8d0b-63b949f150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8E93B-7377-4DA9-A495-6D59906BE715}">
  <ds:schemaRefs>
    <ds:schemaRef ds:uri="http://schemas.microsoft.com/office/2006/metadata/properties"/>
    <ds:schemaRef ds:uri="http://schemas.microsoft.com/office/infopath/2007/PartnerControls"/>
    <ds:schemaRef ds:uri="a1376b67-e54a-4ed2-b65b-c078665d09f0"/>
    <ds:schemaRef ds:uri="2a0f53e4-4515-4c7d-8d0b-63b949f15078"/>
  </ds:schemaRefs>
</ds:datastoreItem>
</file>

<file path=customXml/itemProps2.xml><?xml version="1.0" encoding="utf-8"?>
<ds:datastoreItem xmlns:ds="http://schemas.openxmlformats.org/officeDocument/2006/customXml" ds:itemID="{E9A66A68-AC92-4301-8C07-D883BBEE84B2}">
  <ds:schemaRefs>
    <ds:schemaRef ds:uri="http://schemas.openxmlformats.org/officeDocument/2006/bibliography"/>
  </ds:schemaRefs>
</ds:datastoreItem>
</file>

<file path=customXml/itemProps3.xml><?xml version="1.0" encoding="utf-8"?>
<ds:datastoreItem xmlns:ds="http://schemas.openxmlformats.org/officeDocument/2006/customXml" ds:itemID="{DCB16A77-7B5E-4CDD-9DB3-899309618D68}">
  <ds:schemaRefs>
    <ds:schemaRef ds:uri="http://schemas.microsoft.com/sharepoint/v3/contenttype/forms"/>
  </ds:schemaRefs>
</ds:datastoreItem>
</file>

<file path=customXml/itemProps4.xml><?xml version="1.0" encoding="utf-8"?>
<ds:datastoreItem xmlns:ds="http://schemas.openxmlformats.org/officeDocument/2006/customXml" ds:itemID="{DAF16944-F417-406C-A8EF-2F2127293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376b67-e54a-4ed2-b65b-c078665d09f0"/>
    <ds:schemaRef ds:uri="2a0f53e4-4515-4c7d-8d0b-63b949f15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3697</Words>
  <Characters>19600</Characters>
  <Application>Microsoft Office Word</Application>
  <DocSecurity>0</DocSecurity>
  <Lines>163</Lines>
  <Paragraphs>46</Paragraphs>
  <ScaleCrop>false</ScaleCrop>
  <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2025-03-11T13:46:00Z</dcterms:created>
  <dcterms:modified xsi:type="dcterms:W3CDTF">2025-03-26T12:11:00Z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0x01010099B8AC12D42C934CA1ACDB2E545FA9E9</vt:lpwstr>
  </property>
  <property fmtid="{D5CDD505-2E9C-101B-9397-08002B2CF9AE}" pid="3" name="MediaServiceImageTags">
    <vt:lpwstr/>
  </property>
</Properties>
</file>