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25B96" w14:textId="2F82D8DA" w:rsidR="00E60FB3" w:rsidRPr="00E60FB3" w:rsidRDefault="00E60FB3" w:rsidP="00E60FB3">
      <w:r w:rsidRPr="00E60FB3">
        <w:rPr>
          <w:b/>
          <w:bCs/>
        </w:rPr>
        <w:t>Eksempel mal på fakturagrunnlag</w:t>
      </w:r>
      <w:r w:rsidRPr="00E60FB3">
        <w:t xml:space="preserve"> (jf. Avtalen punkt 6.2 Fakturering)</w:t>
      </w:r>
    </w:p>
    <w:p w14:paraId="6C603F5D" w14:textId="77777777" w:rsidR="00E60FB3" w:rsidRPr="00E60FB3" w:rsidRDefault="00E60FB3" w:rsidP="00E60FB3">
      <w:r w:rsidRPr="00E60FB3">
        <w:t>Dette er en minimums beskrivelse av hva som skal inkluderes som fakturagrunnlag til faktura til Miljødirektoratet. Oppdragstaker kan levere fakturagrunnlag som inkluderer andre parametere dersom dette er enklere eller gir ekstra nødvendig informasjon. Aggregeringsnivået på "aktivitet" bør angi de relevante hovedkategoriene for oppdraget, slik at det er egnet for oppdragsgiver å vurdere grunnlaget i henhold til faktura og avtalen.</w:t>
      </w:r>
    </w:p>
    <w:p w14:paraId="436BC3A1" w14:textId="77777777" w:rsidR="00E60FB3" w:rsidRPr="00E60FB3" w:rsidRDefault="00E60FB3" w:rsidP="00E60FB3"/>
    <w:tbl>
      <w:tblPr>
        <w:tblW w:w="0" w:type="auto"/>
        <w:tblCellMar>
          <w:left w:w="0" w:type="dxa"/>
          <w:right w:w="0" w:type="dxa"/>
        </w:tblCellMar>
        <w:tblLook w:val="04A0" w:firstRow="1" w:lastRow="0" w:firstColumn="1" w:lastColumn="0" w:noHBand="0" w:noVBand="1"/>
      </w:tblPr>
      <w:tblGrid>
        <w:gridCol w:w="1833"/>
        <w:gridCol w:w="1822"/>
        <w:gridCol w:w="1243"/>
        <w:gridCol w:w="2282"/>
        <w:gridCol w:w="1177"/>
        <w:gridCol w:w="1017"/>
        <w:gridCol w:w="1305"/>
        <w:gridCol w:w="1077"/>
        <w:gridCol w:w="1450"/>
      </w:tblGrid>
      <w:tr w:rsidR="00A5622A" w:rsidRPr="00E60FB3" w14:paraId="5B2B8415" w14:textId="15A5461E" w:rsidTr="00657F96">
        <w:tc>
          <w:tcPr>
            <w:tcW w:w="3655" w:type="dxa"/>
            <w:gridSpan w:val="2"/>
            <w:tcBorders>
              <w:top w:val="single" w:sz="8" w:space="0" w:color="0F9ED5"/>
              <w:left w:val="single" w:sz="8" w:space="0" w:color="0F9ED5"/>
              <w:bottom w:val="single" w:sz="8" w:space="0" w:color="0F9ED5"/>
              <w:right w:val="nil"/>
            </w:tcBorders>
            <w:shd w:val="clear" w:color="auto" w:fill="0F9ED5"/>
            <w:tcMar>
              <w:top w:w="0" w:type="dxa"/>
              <w:left w:w="108" w:type="dxa"/>
              <w:bottom w:w="0" w:type="dxa"/>
              <w:right w:w="108" w:type="dxa"/>
            </w:tcMar>
            <w:hideMark/>
          </w:tcPr>
          <w:p w14:paraId="183CC03F" w14:textId="77777777" w:rsidR="00A5622A" w:rsidRPr="00E60FB3" w:rsidRDefault="00A5622A" w:rsidP="00E60FB3">
            <w:pPr>
              <w:rPr>
                <w:b/>
                <w:bCs/>
              </w:rPr>
            </w:pPr>
            <w:r w:rsidRPr="00E60FB3">
              <w:rPr>
                <w:b/>
                <w:bCs/>
              </w:rPr>
              <w:t>Spesifikasjon av timer</w:t>
            </w:r>
          </w:p>
        </w:tc>
        <w:tc>
          <w:tcPr>
            <w:tcW w:w="1243" w:type="dxa"/>
            <w:tcBorders>
              <w:top w:val="single" w:sz="8" w:space="0" w:color="0F9ED5"/>
              <w:left w:val="nil"/>
              <w:bottom w:val="single" w:sz="8" w:space="0" w:color="0F9ED5"/>
              <w:right w:val="single" w:sz="8" w:space="0" w:color="auto"/>
            </w:tcBorders>
            <w:shd w:val="clear" w:color="auto" w:fill="0F9ED5"/>
            <w:tcMar>
              <w:top w:w="0" w:type="dxa"/>
              <w:left w:w="108" w:type="dxa"/>
              <w:bottom w:w="0" w:type="dxa"/>
              <w:right w:w="108" w:type="dxa"/>
            </w:tcMar>
          </w:tcPr>
          <w:p w14:paraId="6DA7F2AC" w14:textId="77777777" w:rsidR="00A5622A" w:rsidRPr="00E60FB3" w:rsidRDefault="00A5622A" w:rsidP="00E60FB3">
            <w:pPr>
              <w:rPr>
                <w:b/>
                <w:bCs/>
              </w:rPr>
            </w:pPr>
          </w:p>
        </w:tc>
        <w:tc>
          <w:tcPr>
            <w:tcW w:w="8308" w:type="dxa"/>
            <w:gridSpan w:val="6"/>
            <w:tcBorders>
              <w:top w:val="single" w:sz="8" w:space="0" w:color="0F9ED5"/>
              <w:left w:val="nil"/>
              <w:bottom w:val="single" w:sz="8" w:space="0" w:color="0F9ED5"/>
              <w:right w:val="single" w:sz="8" w:space="0" w:color="0F9ED5"/>
            </w:tcBorders>
            <w:shd w:val="clear" w:color="auto" w:fill="0F9ED5"/>
            <w:tcMar>
              <w:top w:w="0" w:type="dxa"/>
              <w:left w:w="108" w:type="dxa"/>
              <w:bottom w:w="0" w:type="dxa"/>
              <w:right w:w="108" w:type="dxa"/>
            </w:tcMar>
            <w:hideMark/>
          </w:tcPr>
          <w:p w14:paraId="007FA300" w14:textId="709ED6F9" w:rsidR="00A5622A" w:rsidRPr="00E60FB3" w:rsidRDefault="00A5622A" w:rsidP="00E60FB3">
            <w:pPr>
              <w:rPr>
                <w:b/>
                <w:bCs/>
              </w:rPr>
            </w:pPr>
            <w:r w:rsidRPr="00E60FB3">
              <w:rPr>
                <w:b/>
                <w:bCs/>
              </w:rPr>
              <w:t>Fordeling av timer (aktivitet)</w:t>
            </w:r>
          </w:p>
        </w:tc>
      </w:tr>
      <w:tr w:rsidR="00A5622A" w:rsidRPr="00E60FB3" w14:paraId="144123DE" w14:textId="5316FC0C" w:rsidTr="00657F96">
        <w:tc>
          <w:tcPr>
            <w:tcW w:w="1833" w:type="dxa"/>
            <w:tcBorders>
              <w:top w:val="nil"/>
              <w:left w:val="single" w:sz="8" w:space="0" w:color="60CAF3"/>
              <w:bottom w:val="single" w:sz="8" w:space="0" w:color="60CAF3"/>
              <w:right w:val="single" w:sz="8" w:space="0" w:color="60CAF3"/>
            </w:tcBorders>
            <w:shd w:val="clear" w:color="auto" w:fill="CAEDFB"/>
            <w:tcMar>
              <w:top w:w="0" w:type="dxa"/>
              <w:left w:w="108" w:type="dxa"/>
              <w:bottom w:w="0" w:type="dxa"/>
              <w:right w:w="108" w:type="dxa"/>
            </w:tcMar>
            <w:hideMark/>
          </w:tcPr>
          <w:p w14:paraId="2F771004" w14:textId="77777777" w:rsidR="00A5622A" w:rsidRPr="00E60FB3" w:rsidRDefault="00A5622A" w:rsidP="00E60FB3">
            <w:pPr>
              <w:rPr>
                <w:b/>
                <w:bCs/>
              </w:rPr>
            </w:pPr>
            <w:r w:rsidRPr="00E60FB3">
              <w:rPr>
                <w:b/>
                <w:bCs/>
              </w:rPr>
              <w:t>Ressursperson (navn)</w:t>
            </w:r>
          </w:p>
        </w:tc>
        <w:tc>
          <w:tcPr>
            <w:tcW w:w="1822"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hideMark/>
          </w:tcPr>
          <w:p w14:paraId="05AE42FF" w14:textId="77777777" w:rsidR="00A5622A" w:rsidRPr="00E60FB3" w:rsidRDefault="00A5622A" w:rsidP="00E60FB3">
            <w:r w:rsidRPr="00E60FB3">
              <w:t>Tidsperiode</w:t>
            </w:r>
          </w:p>
        </w:tc>
        <w:tc>
          <w:tcPr>
            <w:tcW w:w="1243"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hideMark/>
          </w:tcPr>
          <w:p w14:paraId="094CE670" w14:textId="77777777" w:rsidR="00A5622A" w:rsidRPr="00E60FB3" w:rsidRDefault="00A5622A" w:rsidP="00E60FB3">
            <w:r w:rsidRPr="00E60FB3">
              <w:t>Sum timer</w:t>
            </w:r>
          </w:p>
        </w:tc>
        <w:tc>
          <w:tcPr>
            <w:tcW w:w="2282"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hideMark/>
          </w:tcPr>
          <w:p w14:paraId="66311A32" w14:textId="77777777" w:rsidR="00A5622A" w:rsidRPr="00E60FB3" w:rsidRDefault="00A5622A" w:rsidP="00E60FB3">
            <w:r w:rsidRPr="00E60FB3">
              <w:t>Forarbeid/planlegging</w:t>
            </w:r>
          </w:p>
        </w:tc>
        <w:tc>
          <w:tcPr>
            <w:tcW w:w="1177"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hideMark/>
          </w:tcPr>
          <w:p w14:paraId="04C6E342" w14:textId="77777777" w:rsidR="00A5622A" w:rsidRPr="00E60FB3" w:rsidRDefault="00A5622A" w:rsidP="00E60FB3">
            <w:r w:rsidRPr="00E60FB3">
              <w:t>Feltarbeid</w:t>
            </w:r>
          </w:p>
        </w:tc>
        <w:tc>
          <w:tcPr>
            <w:tcW w:w="1017"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hideMark/>
          </w:tcPr>
          <w:p w14:paraId="5D090E73" w14:textId="28E4FE0B" w:rsidR="00A5622A" w:rsidRPr="00E60FB3" w:rsidRDefault="00A5622A" w:rsidP="00E60FB3">
            <w:r w:rsidRPr="00E60FB3">
              <w:t>Lab</w:t>
            </w:r>
          </w:p>
        </w:tc>
        <w:tc>
          <w:tcPr>
            <w:tcW w:w="1305"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hideMark/>
          </w:tcPr>
          <w:p w14:paraId="3F7C49D0" w14:textId="7AF5204C" w:rsidR="00A5622A" w:rsidRPr="00E60FB3" w:rsidRDefault="00A5622A" w:rsidP="00E60FB3">
            <w:r w:rsidRPr="00E60FB3">
              <w:t>Analyser</w:t>
            </w:r>
          </w:p>
        </w:tc>
        <w:tc>
          <w:tcPr>
            <w:tcW w:w="1077"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hideMark/>
          </w:tcPr>
          <w:p w14:paraId="1E2889F4" w14:textId="77777777" w:rsidR="00A5622A" w:rsidRPr="00E60FB3" w:rsidRDefault="00A5622A" w:rsidP="00E60FB3">
            <w:r w:rsidRPr="00E60FB3">
              <w:t>Rapport</w:t>
            </w:r>
          </w:p>
        </w:tc>
        <w:tc>
          <w:tcPr>
            <w:tcW w:w="1450" w:type="dxa"/>
            <w:tcBorders>
              <w:top w:val="nil"/>
              <w:left w:val="nil"/>
              <w:bottom w:val="single" w:sz="8" w:space="0" w:color="60CAF3"/>
              <w:right w:val="single" w:sz="8" w:space="0" w:color="60CAF3"/>
            </w:tcBorders>
            <w:shd w:val="clear" w:color="auto" w:fill="CAEDFB"/>
          </w:tcPr>
          <w:p w14:paraId="33D04B86" w14:textId="39C947AF" w:rsidR="00A5622A" w:rsidRPr="00E60FB3" w:rsidRDefault="00C906B5" w:rsidP="00E60FB3">
            <w:r>
              <w:t>Kvalitetssikring</w:t>
            </w:r>
          </w:p>
        </w:tc>
      </w:tr>
      <w:tr w:rsidR="00A5622A" w:rsidRPr="00E60FB3" w14:paraId="61FE00F3" w14:textId="1F40F322" w:rsidTr="00657F96">
        <w:tc>
          <w:tcPr>
            <w:tcW w:w="1833" w:type="dxa"/>
            <w:tcBorders>
              <w:top w:val="nil"/>
              <w:left w:val="single" w:sz="8" w:space="0" w:color="60CAF3"/>
              <w:bottom w:val="single" w:sz="8" w:space="0" w:color="60CAF3"/>
              <w:right w:val="single" w:sz="8" w:space="0" w:color="60CAF3"/>
            </w:tcBorders>
            <w:tcMar>
              <w:top w:w="0" w:type="dxa"/>
              <w:left w:w="108" w:type="dxa"/>
              <w:bottom w:w="0" w:type="dxa"/>
              <w:right w:w="108" w:type="dxa"/>
            </w:tcMar>
            <w:hideMark/>
          </w:tcPr>
          <w:p w14:paraId="2209C767" w14:textId="77777777" w:rsidR="00A5622A" w:rsidRPr="00E60FB3" w:rsidRDefault="00A5622A" w:rsidP="00E60FB3">
            <w:pPr>
              <w:rPr>
                <w:b/>
                <w:bCs/>
              </w:rPr>
            </w:pPr>
            <w:r w:rsidRPr="00E60FB3">
              <w:rPr>
                <w:b/>
                <w:bCs/>
              </w:rPr>
              <w:t>NN</w:t>
            </w:r>
          </w:p>
        </w:tc>
        <w:tc>
          <w:tcPr>
            <w:tcW w:w="1822" w:type="dxa"/>
            <w:tcBorders>
              <w:top w:val="nil"/>
              <w:left w:val="nil"/>
              <w:bottom w:val="single" w:sz="8" w:space="0" w:color="60CAF3"/>
              <w:right w:val="single" w:sz="8" w:space="0" w:color="60CAF3"/>
            </w:tcBorders>
            <w:tcMar>
              <w:top w:w="0" w:type="dxa"/>
              <w:left w:w="108" w:type="dxa"/>
              <w:bottom w:w="0" w:type="dxa"/>
              <w:right w:w="108" w:type="dxa"/>
            </w:tcMar>
            <w:hideMark/>
          </w:tcPr>
          <w:p w14:paraId="6C338665" w14:textId="77777777" w:rsidR="00A5622A" w:rsidRPr="00E60FB3" w:rsidRDefault="00A5622A" w:rsidP="00E60FB3">
            <w:r w:rsidRPr="00E60FB3">
              <w:t>202505-202509</w:t>
            </w:r>
          </w:p>
        </w:tc>
        <w:tc>
          <w:tcPr>
            <w:tcW w:w="1243" w:type="dxa"/>
            <w:tcBorders>
              <w:top w:val="nil"/>
              <w:left w:val="nil"/>
              <w:bottom w:val="single" w:sz="8" w:space="0" w:color="60CAF3"/>
              <w:right w:val="single" w:sz="8" w:space="0" w:color="60CAF3"/>
            </w:tcBorders>
            <w:tcMar>
              <w:top w:w="0" w:type="dxa"/>
              <w:left w:w="108" w:type="dxa"/>
              <w:bottom w:w="0" w:type="dxa"/>
              <w:right w:w="108" w:type="dxa"/>
            </w:tcMar>
            <w:hideMark/>
          </w:tcPr>
          <w:p w14:paraId="0FB7B194" w14:textId="77777777" w:rsidR="00A5622A" w:rsidRPr="00E60FB3" w:rsidRDefault="00A5622A" w:rsidP="00657F96">
            <w:pPr>
              <w:jc w:val="center"/>
            </w:pPr>
            <w:r w:rsidRPr="00E60FB3">
              <w:t>20</w:t>
            </w:r>
          </w:p>
        </w:tc>
        <w:tc>
          <w:tcPr>
            <w:tcW w:w="2282" w:type="dxa"/>
            <w:tcBorders>
              <w:top w:val="nil"/>
              <w:left w:val="nil"/>
              <w:bottom w:val="single" w:sz="8" w:space="0" w:color="60CAF3"/>
              <w:right w:val="single" w:sz="8" w:space="0" w:color="60CAF3"/>
            </w:tcBorders>
            <w:tcMar>
              <w:top w:w="0" w:type="dxa"/>
              <w:left w:w="108" w:type="dxa"/>
              <w:bottom w:w="0" w:type="dxa"/>
              <w:right w:w="108" w:type="dxa"/>
            </w:tcMar>
          </w:tcPr>
          <w:p w14:paraId="15242900" w14:textId="77777777" w:rsidR="00A5622A" w:rsidRPr="00E60FB3" w:rsidRDefault="00A5622A" w:rsidP="00657F96">
            <w:pPr>
              <w:jc w:val="center"/>
            </w:pPr>
          </w:p>
        </w:tc>
        <w:tc>
          <w:tcPr>
            <w:tcW w:w="1177" w:type="dxa"/>
            <w:tcBorders>
              <w:top w:val="nil"/>
              <w:left w:val="nil"/>
              <w:bottom w:val="single" w:sz="8" w:space="0" w:color="60CAF3"/>
              <w:right w:val="single" w:sz="8" w:space="0" w:color="60CAF3"/>
            </w:tcBorders>
            <w:tcMar>
              <w:top w:w="0" w:type="dxa"/>
              <w:left w:w="108" w:type="dxa"/>
              <w:bottom w:w="0" w:type="dxa"/>
              <w:right w:w="108" w:type="dxa"/>
            </w:tcMar>
            <w:hideMark/>
          </w:tcPr>
          <w:p w14:paraId="27459B40" w14:textId="77777777" w:rsidR="00A5622A" w:rsidRPr="00E60FB3" w:rsidRDefault="00A5622A" w:rsidP="00657F96">
            <w:pPr>
              <w:jc w:val="center"/>
            </w:pPr>
            <w:r w:rsidRPr="00E60FB3">
              <w:t>16</w:t>
            </w:r>
          </w:p>
        </w:tc>
        <w:tc>
          <w:tcPr>
            <w:tcW w:w="1017" w:type="dxa"/>
            <w:tcBorders>
              <w:top w:val="nil"/>
              <w:left w:val="nil"/>
              <w:bottom w:val="single" w:sz="8" w:space="0" w:color="60CAF3"/>
              <w:right w:val="single" w:sz="8" w:space="0" w:color="60CAF3"/>
            </w:tcBorders>
            <w:tcMar>
              <w:top w:w="0" w:type="dxa"/>
              <w:left w:w="108" w:type="dxa"/>
              <w:bottom w:w="0" w:type="dxa"/>
              <w:right w:w="108" w:type="dxa"/>
            </w:tcMar>
          </w:tcPr>
          <w:p w14:paraId="3461AD35" w14:textId="77777777" w:rsidR="00A5622A" w:rsidRPr="00E60FB3" w:rsidRDefault="00A5622A" w:rsidP="00657F96">
            <w:pPr>
              <w:jc w:val="center"/>
            </w:pPr>
          </w:p>
        </w:tc>
        <w:tc>
          <w:tcPr>
            <w:tcW w:w="1305" w:type="dxa"/>
            <w:tcBorders>
              <w:top w:val="nil"/>
              <w:left w:val="nil"/>
              <w:bottom w:val="single" w:sz="8" w:space="0" w:color="60CAF3"/>
              <w:right w:val="single" w:sz="8" w:space="0" w:color="60CAF3"/>
            </w:tcBorders>
            <w:tcMar>
              <w:top w:w="0" w:type="dxa"/>
              <w:left w:w="108" w:type="dxa"/>
              <w:bottom w:w="0" w:type="dxa"/>
              <w:right w:w="108" w:type="dxa"/>
            </w:tcMar>
            <w:hideMark/>
          </w:tcPr>
          <w:p w14:paraId="223EA49F" w14:textId="77777777" w:rsidR="00A5622A" w:rsidRPr="00E60FB3" w:rsidRDefault="00A5622A" w:rsidP="00657F96">
            <w:pPr>
              <w:jc w:val="center"/>
            </w:pPr>
            <w:r w:rsidRPr="00E60FB3">
              <w:t>4</w:t>
            </w:r>
          </w:p>
        </w:tc>
        <w:tc>
          <w:tcPr>
            <w:tcW w:w="1077" w:type="dxa"/>
            <w:tcBorders>
              <w:top w:val="nil"/>
              <w:left w:val="nil"/>
              <w:bottom w:val="single" w:sz="8" w:space="0" w:color="60CAF3"/>
              <w:right w:val="single" w:sz="8" w:space="0" w:color="60CAF3"/>
            </w:tcBorders>
            <w:tcMar>
              <w:top w:w="0" w:type="dxa"/>
              <w:left w:w="108" w:type="dxa"/>
              <w:bottom w:w="0" w:type="dxa"/>
              <w:right w:w="108" w:type="dxa"/>
            </w:tcMar>
          </w:tcPr>
          <w:p w14:paraId="583E1D7C" w14:textId="77777777" w:rsidR="00A5622A" w:rsidRPr="00E60FB3" w:rsidRDefault="00A5622A" w:rsidP="00657F96">
            <w:pPr>
              <w:jc w:val="center"/>
            </w:pPr>
          </w:p>
        </w:tc>
        <w:tc>
          <w:tcPr>
            <w:tcW w:w="1450" w:type="dxa"/>
            <w:tcBorders>
              <w:top w:val="nil"/>
              <w:left w:val="nil"/>
              <w:bottom w:val="single" w:sz="8" w:space="0" w:color="60CAF3"/>
              <w:right w:val="single" w:sz="8" w:space="0" w:color="60CAF3"/>
            </w:tcBorders>
          </w:tcPr>
          <w:p w14:paraId="19BC2A0F" w14:textId="77777777" w:rsidR="00A5622A" w:rsidRPr="00E60FB3" w:rsidRDefault="00A5622A" w:rsidP="00657F96">
            <w:pPr>
              <w:jc w:val="center"/>
            </w:pPr>
          </w:p>
        </w:tc>
      </w:tr>
      <w:tr w:rsidR="00A5622A" w:rsidRPr="00E60FB3" w14:paraId="3DC37FB1" w14:textId="38B45899" w:rsidTr="00657F96">
        <w:tc>
          <w:tcPr>
            <w:tcW w:w="1833" w:type="dxa"/>
            <w:tcBorders>
              <w:top w:val="nil"/>
              <w:left w:val="single" w:sz="8" w:space="0" w:color="60CAF3"/>
              <w:bottom w:val="single" w:sz="8" w:space="0" w:color="60CAF3"/>
              <w:right w:val="single" w:sz="8" w:space="0" w:color="60CAF3"/>
            </w:tcBorders>
            <w:shd w:val="clear" w:color="auto" w:fill="CAEDFB"/>
            <w:tcMar>
              <w:top w:w="0" w:type="dxa"/>
              <w:left w:w="108" w:type="dxa"/>
              <w:bottom w:w="0" w:type="dxa"/>
              <w:right w:w="108" w:type="dxa"/>
            </w:tcMar>
            <w:hideMark/>
          </w:tcPr>
          <w:p w14:paraId="6877617C" w14:textId="77777777" w:rsidR="00A5622A" w:rsidRPr="00E60FB3" w:rsidRDefault="00A5622A" w:rsidP="00E60FB3">
            <w:pPr>
              <w:rPr>
                <w:b/>
                <w:bCs/>
              </w:rPr>
            </w:pPr>
            <w:r w:rsidRPr="00E60FB3">
              <w:rPr>
                <w:b/>
                <w:bCs/>
              </w:rPr>
              <w:t>NN2</w:t>
            </w:r>
          </w:p>
        </w:tc>
        <w:tc>
          <w:tcPr>
            <w:tcW w:w="1822"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hideMark/>
          </w:tcPr>
          <w:p w14:paraId="46E3D1E0" w14:textId="77777777" w:rsidR="00A5622A" w:rsidRPr="00E60FB3" w:rsidRDefault="00A5622A" w:rsidP="00E60FB3">
            <w:r w:rsidRPr="00E60FB3">
              <w:t>202505-202508</w:t>
            </w:r>
          </w:p>
        </w:tc>
        <w:tc>
          <w:tcPr>
            <w:tcW w:w="1243"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hideMark/>
          </w:tcPr>
          <w:p w14:paraId="2CF75392" w14:textId="77777777" w:rsidR="00A5622A" w:rsidRPr="00E60FB3" w:rsidRDefault="00A5622A" w:rsidP="00657F96">
            <w:pPr>
              <w:jc w:val="center"/>
            </w:pPr>
            <w:r w:rsidRPr="00E60FB3">
              <w:t>15</w:t>
            </w:r>
          </w:p>
        </w:tc>
        <w:tc>
          <w:tcPr>
            <w:tcW w:w="2282"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tcPr>
          <w:p w14:paraId="274DCFAC" w14:textId="77777777" w:rsidR="00A5622A" w:rsidRPr="00E60FB3" w:rsidRDefault="00A5622A" w:rsidP="00657F96">
            <w:pPr>
              <w:jc w:val="center"/>
            </w:pPr>
          </w:p>
        </w:tc>
        <w:tc>
          <w:tcPr>
            <w:tcW w:w="1177"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hideMark/>
          </w:tcPr>
          <w:p w14:paraId="6F24C5D5" w14:textId="77777777" w:rsidR="00A5622A" w:rsidRPr="00E60FB3" w:rsidRDefault="00A5622A" w:rsidP="00657F96">
            <w:pPr>
              <w:jc w:val="center"/>
            </w:pPr>
            <w:r w:rsidRPr="00E60FB3">
              <w:t>4</w:t>
            </w:r>
          </w:p>
        </w:tc>
        <w:tc>
          <w:tcPr>
            <w:tcW w:w="1017"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hideMark/>
          </w:tcPr>
          <w:p w14:paraId="70C6801A" w14:textId="77777777" w:rsidR="00A5622A" w:rsidRPr="00E60FB3" w:rsidRDefault="00A5622A" w:rsidP="00657F96">
            <w:pPr>
              <w:jc w:val="center"/>
            </w:pPr>
            <w:r w:rsidRPr="00E60FB3">
              <w:t>11</w:t>
            </w:r>
          </w:p>
        </w:tc>
        <w:tc>
          <w:tcPr>
            <w:tcW w:w="1305"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tcPr>
          <w:p w14:paraId="0A2D4BE0" w14:textId="77777777" w:rsidR="00A5622A" w:rsidRPr="00E60FB3" w:rsidRDefault="00A5622A" w:rsidP="00657F96">
            <w:pPr>
              <w:jc w:val="center"/>
            </w:pPr>
          </w:p>
        </w:tc>
        <w:tc>
          <w:tcPr>
            <w:tcW w:w="1077"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tcPr>
          <w:p w14:paraId="06C48F8B" w14:textId="77777777" w:rsidR="00A5622A" w:rsidRPr="00E60FB3" w:rsidRDefault="00A5622A" w:rsidP="00657F96">
            <w:pPr>
              <w:jc w:val="center"/>
            </w:pPr>
          </w:p>
        </w:tc>
        <w:tc>
          <w:tcPr>
            <w:tcW w:w="1450" w:type="dxa"/>
            <w:tcBorders>
              <w:top w:val="nil"/>
              <w:left w:val="nil"/>
              <w:bottom w:val="single" w:sz="8" w:space="0" w:color="60CAF3"/>
              <w:right w:val="single" w:sz="8" w:space="0" w:color="60CAF3"/>
            </w:tcBorders>
            <w:shd w:val="clear" w:color="auto" w:fill="CAEDFB"/>
          </w:tcPr>
          <w:p w14:paraId="79B7C629" w14:textId="77777777" w:rsidR="00A5622A" w:rsidRPr="00E60FB3" w:rsidRDefault="00A5622A" w:rsidP="00657F96">
            <w:pPr>
              <w:jc w:val="center"/>
            </w:pPr>
          </w:p>
        </w:tc>
      </w:tr>
      <w:tr w:rsidR="00A5622A" w:rsidRPr="00E60FB3" w14:paraId="2F1F8A36" w14:textId="43288AF5" w:rsidTr="00657F96">
        <w:tc>
          <w:tcPr>
            <w:tcW w:w="1833" w:type="dxa"/>
            <w:tcBorders>
              <w:top w:val="nil"/>
              <w:left w:val="single" w:sz="8" w:space="0" w:color="60CAF3"/>
              <w:bottom w:val="single" w:sz="8" w:space="0" w:color="60CAF3"/>
              <w:right w:val="single" w:sz="8" w:space="0" w:color="60CAF3"/>
            </w:tcBorders>
            <w:tcMar>
              <w:top w:w="0" w:type="dxa"/>
              <w:left w:w="108" w:type="dxa"/>
              <w:bottom w:w="0" w:type="dxa"/>
              <w:right w:w="108" w:type="dxa"/>
            </w:tcMar>
            <w:hideMark/>
          </w:tcPr>
          <w:p w14:paraId="10068BFC" w14:textId="77777777" w:rsidR="00A5622A" w:rsidRPr="00E60FB3" w:rsidRDefault="00A5622A" w:rsidP="00E60FB3">
            <w:pPr>
              <w:rPr>
                <w:b/>
                <w:bCs/>
              </w:rPr>
            </w:pPr>
            <w:r w:rsidRPr="00E60FB3">
              <w:rPr>
                <w:b/>
                <w:bCs/>
              </w:rPr>
              <w:t>NN3</w:t>
            </w:r>
          </w:p>
        </w:tc>
        <w:tc>
          <w:tcPr>
            <w:tcW w:w="1822" w:type="dxa"/>
            <w:tcBorders>
              <w:top w:val="nil"/>
              <w:left w:val="nil"/>
              <w:bottom w:val="single" w:sz="8" w:space="0" w:color="60CAF3"/>
              <w:right w:val="single" w:sz="8" w:space="0" w:color="60CAF3"/>
            </w:tcBorders>
            <w:tcMar>
              <w:top w:w="0" w:type="dxa"/>
              <w:left w:w="108" w:type="dxa"/>
              <w:bottom w:w="0" w:type="dxa"/>
              <w:right w:w="108" w:type="dxa"/>
            </w:tcMar>
            <w:hideMark/>
          </w:tcPr>
          <w:p w14:paraId="6634FE7D" w14:textId="77777777" w:rsidR="00A5622A" w:rsidRPr="00E60FB3" w:rsidRDefault="00A5622A" w:rsidP="00E60FB3">
            <w:r w:rsidRPr="00E60FB3">
              <w:t>202505-202509</w:t>
            </w:r>
          </w:p>
        </w:tc>
        <w:tc>
          <w:tcPr>
            <w:tcW w:w="1243" w:type="dxa"/>
            <w:tcBorders>
              <w:top w:val="nil"/>
              <w:left w:val="nil"/>
              <w:bottom w:val="single" w:sz="8" w:space="0" w:color="60CAF3"/>
              <w:right w:val="single" w:sz="8" w:space="0" w:color="60CAF3"/>
            </w:tcBorders>
            <w:tcMar>
              <w:top w:w="0" w:type="dxa"/>
              <w:left w:w="108" w:type="dxa"/>
              <w:bottom w:w="0" w:type="dxa"/>
              <w:right w:w="108" w:type="dxa"/>
            </w:tcMar>
            <w:hideMark/>
          </w:tcPr>
          <w:p w14:paraId="1A13E73E" w14:textId="72737CD1" w:rsidR="00A5622A" w:rsidRPr="00E60FB3" w:rsidRDefault="00494EA2" w:rsidP="00657F96">
            <w:pPr>
              <w:jc w:val="center"/>
            </w:pPr>
            <w:r>
              <w:t>7</w:t>
            </w:r>
            <w:r w:rsidR="00A5622A" w:rsidRPr="00E60FB3">
              <w:t>0</w:t>
            </w:r>
          </w:p>
        </w:tc>
        <w:tc>
          <w:tcPr>
            <w:tcW w:w="2282" w:type="dxa"/>
            <w:tcBorders>
              <w:top w:val="nil"/>
              <w:left w:val="nil"/>
              <w:bottom w:val="single" w:sz="8" w:space="0" w:color="60CAF3"/>
              <w:right w:val="single" w:sz="8" w:space="0" w:color="60CAF3"/>
            </w:tcBorders>
            <w:tcMar>
              <w:top w:w="0" w:type="dxa"/>
              <w:left w:w="108" w:type="dxa"/>
              <w:bottom w:w="0" w:type="dxa"/>
              <w:right w:w="108" w:type="dxa"/>
            </w:tcMar>
            <w:hideMark/>
          </w:tcPr>
          <w:p w14:paraId="089AE33C" w14:textId="77777777" w:rsidR="00A5622A" w:rsidRPr="00E60FB3" w:rsidRDefault="00A5622A" w:rsidP="00657F96">
            <w:pPr>
              <w:jc w:val="center"/>
            </w:pPr>
            <w:r w:rsidRPr="00E60FB3">
              <w:t>50</w:t>
            </w:r>
          </w:p>
        </w:tc>
        <w:tc>
          <w:tcPr>
            <w:tcW w:w="1177" w:type="dxa"/>
            <w:tcBorders>
              <w:top w:val="nil"/>
              <w:left w:val="nil"/>
              <w:bottom w:val="single" w:sz="8" w:space="0" w:color="60CAF3"/>
              <w:right w:val="single" w:sz="8" w:space="0" w:color="60CAF3"/>
            </w:tcBorders>
            <w:tcMar>
              <w:top w:w="0" w:type="dxa"/>
              <w:left w:w="108" w:type="dxa"/>
              <w:bottom w:w="0" w:type="dxa"/>
              <w:right w:w="108" w:type="dxa"/>
            </w:tcMar>
          </w:tcPr>
          <w:p w14:paraId="390C20A1" w14:textId="77777777" w:rsidR="00A5622A" w:rsidRPr="00E60FB3" w:rsidRDefault="00A5622A" w:rsidP="00657F96">
            <w:pPr>
              <w:jc w:val="center"/>
            </w:pPr>
          </w:p>
        </w:tc>
        <w:tc>
          <w:tcPr>
            <w:tcW w:w="1017" w:type="dxa"/>
            <w:tcBorders>
              <w:top w:val="nil"/>
              <w:left w:val="nil"/>
              <w:bottom w:val="single" w:sz="8" w:space="0" w:color="60CAF3"/>
              <w:right w:val="single" w:sz="8" w:space="0" w:color="60CAF3"/>
            </w:tcBorders>
            <w:tcMar>
              <w:top w:w="0" w:type="dxa"/>
              <w:left w:w="108" w:type="dxa"/>
              <w:bottom w:w="0" w:type="dxa"/>
              <w:right w:w="108" w:type="dxa"/>
            </w:tcMar>
          </w:tcPr>
          <w:p w14:paraId="214CA44C" w14:textId="77777777" w:rsidR="00A5622A" w:rsidRPr="00E60FB3" w:rsidRDefault="00A5622A" w:rsidP="00657F96">
            <w:pPr>
              <w:jc w:val="center"/>
            </w:pPr>
          </w:p>
        </w:tc>
        <w:tc>
          <w:tcPr>
            <w:tcW w:w="1305" w:type="dxa"/>
            <w:tcBorders>
              <w:top w:val="nil"/>
              <w:left w:val="nil"/>
              <w:bottom w:val="single" w:sz="8" w:space="0" w:color="60CAF3"/>
              <w:right w:val="single" w:sz="8" w:space="0" w:color="60CAF3"/>
            </w:tcBorders>
            <w:tcMar>
              <w:top w:w="0" w:type="dxa"/>
              <w:left w:w="108" w:type="dxa"/>
              <w:bottom w:w="0" w:type="dxa"/>
              <w:right w:w="108" w:type="dxa"/>
            </w:tcMar>
          </w:tcPr>
          <w:p w14:paraId="1447A8FD" w14:textId="77777777" w:rsidR="00A5622A" w:rsidRPr="00E60FB3" w:rsidRDefault="00A5622A" w:rsidP="00657F96">
            <w:pPr>
              <w:jc w:val="center"/>
            </w:pPr>
          </w:p>
        </w:tc>
        <w:tc>
          <w:tcPr>
            <w:tcW w:w="1077" w:type="dxa"/>
            <w:tcBorders>
              <w:top w:val="nil"/>
              <w:left w:val="nil"/>
              <w:bottom w:val="single" w:sz="8" w:space="0" w:color="60CAF3"/>
              <w:right w:val="single" w:sz="8" w:space="0" w:color="60CAF3"/>
            </w:tcBorders>
            <w:tcMar>
              <w:top w:w="0" w:type="dxa"/>
              <w:left w:w="108" w:type="dxa"/>
              <w:bottom w:w="0" w:type="dxa"/>
              <w:right w:w="108" w:type="dxa"/>
            </w:tcMar>
            <w:hideMark/>
          </w:tcPr>
          <w:p w14:paraId="1C2AC04A" w14:textId="77777777" w:rsidR="00A5622A" w:rsidRPr="00E60FB3" w:rsidRDefault="00A5622A" w:rsidP="00657F96">
            <w:pPr>
              <w:jc w:val="center"/>
            </w:pPr>
            <w:r w:rsidRPr="00E60FB3">
              <w:t>10</w:t>
            </w:r>
          </w:p>
        </w:tc>
        <w:tc>
          <w:tcPr>
            <w:tcW w:w="1450" w:type="dxa"/>
            <w:tcBorders>
              <w:top w:val="nil"/>
              <w:left w:val="nil"/>
              <w:bottom w:val="single" w:sz="8" w:space="0" w:color="60CAF3"/>
              <w:right w:val="single" w:sz="8" w:space="0" w:color="60CAF3"/>
            </w:tcBorders>
          </w:tcPr>
          <w:p w14:paraId="0567C115" w14:textId="7A204C1B" w:rsidR="00A5622A" w:rsidRPr="00E60FB3" w:rsidRDefault="00494EA2" w:rsidP="00657F96">
            <w:pPr>
              <w:jc w:val="center"/>
            </w:pPr>
            <w:r>
              <w:t>10</w:t>
            </w:r>
          </w:p>
        </w:tc>
      </w:tr>
      <w:tr w:rsidR="00A5622A" w:rsidRPr="00E60FB3" w14:paraId="442E548A" w14:textId="6F98006B" w:rsidTr="00657F96">
        <w:tc>
          <w:tcPr>
            <w:tcW w:w="1833" w:type="dxa"/>
            <w:tcBorders>
              <w:top w:val="nil"/>
              <w:left w:val="single" w:sz="8" w:space="0" w:color="60CAF3"/>
              <w:bottom w:val="single" w:sz="8" w:space="0" w:color="60CAF3"/>
              <w:right w:val="single" w:sz="8" w:space="0" w:color="60CAF3"/>
            </w:tcBorders>
            <w:shd w:val="clear" w:color="auto" w:fill="CAEDFB"/>
            <w:tcMar>
              <w:top w:w="0" w:type="dxa"/>
              <w:left w:w="108" w:type="dxa"/>
              <w:bottom w:w="0" w:type="dxa"/>
              <w:right w:w="108" w:type="dxa"/>
            </w:tcMar>
            <w:hideMark/>
          </w:tcPr>
          <w:p w14:paraId="6805FD5A" w14:textId="77777777" w:rsidR="00A5622A" w:rsidRPr="00E60FB3" w:rsidRDefault="00A5622A" w:rsidP="00E60FB3">
            <w:pPr>
              <w:rPr>
                <w:b/>
                <w:bCs/>
              </w:rPr>
            </w:pPr>
            <w:r w:rsidRPr="00E60FB3">
              <w:rPr>
                <w:b/>
                <w:bCs/>
              </w:rPr>
              <w:t>Osv.</w:t>
            </w:r>
          </w:p>
        </w:tc>
        <w:tc>
          <w:tcPr>
            <w:tcW w:w="1822"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tcPr>
          <w:p w14:paraId="48D54754" w14:textId="77777777" w:rsidR="00A5622A" w:rsidRPr="00E60FB3" w:rsidRDefault="00A5622A" w:rsidP="00E60FB3"/>
        </w:tc>
        <w:tc>
          <w:tcPr>
            <w:tcW w:w="1243"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tcPr>
          <w:p w14:paraId="391E2EFE" w14:textId="77777777" w:rsidR="00A5622A" w:rsidRPr="00E60FB3" w:rsidRDefault="00A5622A" w:rsidP="00657F96">
            <w:pPr>
              <w:jc w:val="center"/>
            </w:pPr>
          </w:p>
        </w:tc>
        <w:tc>
          <w:tcPr>
            <w:tcW w:w="2282"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tcPr>
          <w:p w14:paraId="55FD9911" w14:textId="77777777" w:rsidR="00A5622A" w:rsidRPr="00E60FB3" w:rsidRDefault="00A5622A" w:rsidP="00657F96">
            <w:pPr>
              <w:jc w:val="center"/>
            </w:pPr>
          </w:p>
        </w:tc>
        <w:tc>
          <w:tcPr>
            <w:tcW w:w="1177"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tcPr>
          <w:p w14:paraId="7CE6165C" w14:textId="77777777" w:rsidR="00A5622A" w:rsidRPr="00E60FB3" w:rsidRDefault="00A5622A" w:rsidP="00657F96">
            <w:pPr>
              <w:jc w:val="center"/>
            </w:pPr>
          </w:p>
        </w:tc>
        <w:tc>
          <w:tcPr>
            <w:tcW w:w="1017"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tcPr>
          <w:p w14:paraId="21F4CAEC" w14:textId="77777777" w:rsidR="00A5622A" w:rsidRPr="00E60FB3" w:rsidRDefault="00A5622A" w:rsidP="00657F96">
            <w:pPr>
              <w:jc w:val="center"/>
            </w:pPr>
          </w:p>
        </w:tc>
        <w:tc>
          <w:tcPr>
            <w:tcW w:w="1305"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tcPr>
          <w:p w14:paraId="4719912E" w14:textId="77777777" w:rsidR="00A5622A" w:rsidRPr="00E60FB3" w:rsidRDefault="00A5622A" w:rsidP="00657F96">
            <w:pPr>
              <w:jc w:val="center"/>
            </w:pPr>
          </w:p>
        </w:tc>
        <w:tc>
          <w:tcPr>
            <w:tcW w:w="1077" w:type="dxa"/>
            <w:tcBorders>
              <w:top w:val="nil"/>
              <w:left w:val="nil"/>
              <w:bottom w:val="single" w:sz="8" w:space="0" w:color="60CAF3"/>
              <w:right w:val="single" w:sz="8" w:space="0" w:color="60CAF3"/>
            </w:tcBorders>
            <w:shd w:val="clear" w:color="auto" w:fill="CAEDFB"/>
            <w:tcMar>
              <w:top w:w="0" w:type="dxa"/>
              <w:left w:w="108" w:type="dxa"/>
              <w:bottom w:w="0" w:type="dxa"/>
              <w:right w:w="108" w:type="dxa"/>
            </w:tcMar>
          </w:tcPr>
          <w:p w14:paraId="3AE37C8F" w14:textId="77777777" w:rsidR="00A5622A" w:rsidRPr="00E60FB3" w:rsidRDefault="00A5622A" w:rsidP="00657F96">
            <w:pPr>
              <w:jc w:val="center"/>
            </w:pPr>
          </w:p>
        </w:tc>
        <w:tc>
          <w:tcPr>
            <w:tcW w:w="1450" w:type="dxa"/>
            <w:tcBorders>
              <w:top w:val="nil"/>
              <w:left w:val="nil"/>
              <w:bottom w:val="single" w:sz="8" w:space="0" w:color="60CAF3"/>
              <w:right w:val="single" w:sz="8" w:space="0" w:color="60CAF3"/>
            </w:tcBorders>
            <w:shd w:val="clear" w:color="auto" w:fill="CAEDFB"/>
          </w:tcPr>
          <w:p w14:paraId="3554F106" w14:textId="77777777" w:rsidR="00A5622A" w:rsidRPr="00E60FB3" w:rsidRDefault="00A5622A" w:rsidP="00657F96">
            <w:pPr>
              <w:jc w:val="center"/>
            </w:pPr>
          </w:p>
        </w:tc>
      </w:tr>
      <w:tr w:rsidR="00A5622A" w:rsidRPr="00E60FB3" w14:paraId="4C412B23" w14:textId="687283AA" w:rsidTr="00657F96">
        <w:tc>
          <w:tcPr>
            <w:tcW w:w="1833" w:type="dxa"/>
            <w:tcBorders>
              <w:top w:val="nil"/>
              <w:left w:val="single" w:sz="8" w:space="0" w:color="60CAF3"/>
              <w:bottom w:val="single" w:sz="8" w:space="0" w:color="60CAF3"/>
              <w:right w:val="single" w:sz="8" w:space="0" w:color="60CAF3"/>
            </w:tcBorders>
            <w:tcMar>
              <w:top w:w="0" w:type="dxa"/>
              <w:left w:w="108" w:type="dxa"/>
              <w:bottom w:w="0" w:type="dxa"/>
              <w:right w:w="108" w:type="dxa"/>
            </w:tcMar>
            <w:hideMark/>
          </w:tcPr>
          <w:p w14:paraId="406DFCC3" w14:textId="77777777" w:rsidR="00A5622A" w:rsidRPr="00E60FB3" w:rsidRDefault="00A5622A" w:rsidP="00E60FB3">
            <w:pPr>
              <w:rPr>
                <w:b/>
                <w:bCs/>
              </w:rPr>
            </w:pPr>
            <w:r w:rsidRPr="00E60FB3">
              <w:rPr>
                <w:b/>
                <w:bCs/>
              </w:rPr>
              <w:t>SUM timer</w:t>
            </w:r>
          </w:p>
        </w:tc>
        <w:tc>
          <w:tcPr>
            <w:tcW w:w="1822" w:type="dxa"/>
            <w:tcBorders>
              <w:top w:val="nil"/>
              <w:left w:val="nil"/>
              <w:bottom w:val="single" w:sz="8" w:space="0" w:color="60CAF3"/>
              <w:right w:val="single" w:sz="8" w:space="0" w:color="60CAF3"/>
            </w:tcBorders>
            <w:tcMar>
              <w:top w:w="0" w:type="dxa"/>
              <w:left w:w="108" w:type="dxa"/>
              <w:bottom w:w="0" w:type="dxa"/>
              <w:right w:w="108" w:type="dxa"/>
            </w:tcMar>
          </w:tcPr>
          <w:p w14:paraId="56869B62" w14:textId="77777777" w:rsidR="00A5622A" w:rsidRPr="00E60FB3" w:rsidRDefault="00A5622A" w:rsidP="00E60FB3"/>
        </w:tc>
        <w:tc>
          <w:tcPr>
            <w:tcW w:w="1243" w:type="dxa"/>
            <w:tcBorders>
              <w:top w:val="nil"/>
              <w:left w:val="nil"/>
              <w:bottom w:val="single" w:sz="8" w:space="0" w:color="60CAF3"/>
              <w:right w:val="single" w:sz="8" w:space="0" w:color="60CAF3"/>
            </w:tcBorders>
            <w:tcMar>
              <w:top w:w="0" w:type="dxa"/>
              <w:left w:w="108" w:type="dxa"/>
              <w:bottom w:w="0" w:type="dxa"/>
              <w:right w:w="108" w:type="dxa"/>
            </w:tcMar>
            <w:hideMark/>
          </w:tcPr>
          <w:p w14:paraId="0503D094" w14:textId="2678C69F" w:rsidR="00A5622A" w:rsidRPr="00E60FB3" w:rsidRDefault="00494EA2" w:rsidP="00657F96">
            <w:pPr>
              <w:jc w:val="center"/>
            </w:pPr>
            <w:r>
              <w:t>10</w:t>
            </w:r>
            <w:r w:rsidR="00A5622A" w:rsidRPr="00E60FB3">
              <w:t>5</w:t>
            </w:r>
          </w:p>
        </w:tc>
        <w:tc>
          <w:tcPr>
            <w:tcW w:w="2282" w:type="dxa"/>
            <w:tcBorders>
              <w:top w:val="nil"/>
              <w:left w:val="nil"/>
              <w:bottom w:val="single" w:sz="8" w:space="0" w:color="60CAF3"/>
              <w:right w:val="single" w:sz="8" w:space="0" w:color="60CAF3"/>
            </w:tcBorders>
            <w:tcMar>
              <w:top w:w="0" w:type="dxa"/>
              <w:left w:w="108" w:type="dxa"/>
              <w:bottom w:w="0" w:type="dxa"/>
              <w:right w:w="108" w:type="dxa"/>
            </w:tcMar>
            <w:hideMark/>
          </w:tcPr>
          <w:p w14:paraId="7E65664C" w14:textId="77777777" w:rsidR="00A5622A" w:rsidRPr="00E60FB3" w:rsidRDefault="00A5622A" w:rsidP="00657F96">
            <w:pPr>
              <w:jc w:val="center"/>
            </w:pPr>
            <w:r w:rsidRPr="00E60FB3">
              <w:t>50</w:t>
            </w:r>
          </w:p>
        </w:tc>
        <w:tc>
          <w:tcPr>
            <w:tcW w:w="1177" w:type="dxa"/>
            <w:tcBorders>
              <w:top w:val="nil"/>
              <w:left w:val="nil"/>
              <w:bottom w:val="single" w:sz="8" w:space="0" w:color="60CAF3"/>
              <w:right w:val="single" w:sz="8" w:space="0" w:color="60CAF3"/>
            </w:tcBorders>
            <w:tcMar>
              <w:top w:w="0" w:type="dxa"/>
              <w:left w:w="108" w:type="dxa"/>
              <w:bottom w:w="0" w:type="dxa"/>
              <w:right w:w="108" w:type="dxa"/>
            </w:tcMar>
            <w:hideMark/>
          </w:tcPr>
          <w:p w14:paraId="13127C14" w14:textId="77777777" w:rsidR="00A5622A" w:rsidRPr="00E60FB3" w:rsidRDefault="00A5622A" w:rsidP="00657F96">
            <w:pPr>
              <w:jc w:val="center"/>
            </w:pPr>
            <w:r w:rsidRPr="00E60FB3">
              <w:t>20</w:t>
            </w:r>
          </w:p>
        </w:tc>
        <w:tc>
          <w:tcPr>
            <w:tcW w:w="1017" w:type="dxa"/>
            <w:tcBorders>
              <w:top w:val="nil"/>
              <w:left w:val="nil"/>
              <w:bottom w:val="single" w:sz="8" w:space="0" w:color="60CAF3"/>
              <w:right w:val="single" w:sz="8" w:space="0" w:color="60CAF3"/>
            </w:tcBorders>
            <w:tcMar>
              <w:top w:w="0" w:type="dxa"/>
              <w:left w:w="108" w:type="dxa"/>
              <w:bottom w:w="0" w:type="dxa"/>
              <w:right w:w="108" w:type="dxa"/>
            </w:tcMar>
            <w:hideMark/>
          </w:tcPr>
          <w:p w14:paraId="472ED884" w14:textId="77777777" w:rsidR="00A5622A" w:rsidRPr="00E60FB3" w:rsidRDefault="00A5622A" w:rsidP="00657F96">
            <w:pPr>
              <w:jc w:val="center"/>
            </w:pPr>
            <w:r w:rsidRPr="00E60FB3">
              <w:t>11</w:t>
            </w:r>
          </w:p>
        </w:tc>
        <w:tc>
          <w:tcPr>
            <w:tcW w:w="1305" w:type="dxa"/>
            <w:tcBorders>
              <w:top w:val="nil"/>
              <w:left w:val="nil"/>
              <w:bottom w:val="single" w:sz="8" w:space="0" w:color="60CAF3"/>
              <w:right w:val="single" w:sz="8" w:space="0" w:color="60CAF3"/>
            </w:tcBorders>
            <w:tcMar>
              <w:top w:w="0" w:type="dxa"/>
              <w:left w:w="108" w:type="dxa"/>
              <w:bottom w:w="0" w:type="dxa"/>
              <w:right w:w="108" w:type="dxa"/>
            </w:tcMar>
            <w:hideMark/>
          </w:tcPr>
          <w:p w14:paraId="6B352434" w14:textId="77777777" w:rsidR="00A5622A" w:rsidRPr="00E60FB3" w:rsidRDefault="00A5622A" w:rsidP="00657F96">
            <w:pPr>
              <w:jc w:val="center"/>
            </w:pPr>
            <w:r w:rsidRPr="00E60FB3">
              <w:t>4</w:t>
            </w:r>
          </w:p>
        </w:tc>
        <w:tc>
          <w:tcPr>
            <w:tcW w:w="1077" w:type="dxa"/>
            <w:tcBorders>
              <w:top w:val="nil"/>
              <w:left w:val="nil"/>
              <w:bottom w:val="single" w:sz="8" w:space="0" w:color="60CAF3"/>
              <w:right w:val="single" w:sz="8" w:space="0" w:color="60CAF3"/>
            </w:tcBorders>
            <w:tcMar>
              <w:top w:w="0" w:type="dxa"/>
              <w:left w:w="108" w:type="dxa"/>
              <w:bottom w:w="0" w:type="dxa"/>
              <w:right w:w="108" w:type="dxa"/>
            </w:tcMar>
            <w:hideMark/>
          </w:tcPr>
          <w:p w14:paraId="70BAE070" w14:textId="77777777" w:rsidR="00A5622A" w:rsidRPr="00E60FB3" w:rsidRDefault="00A5622A" w:rsidP="00657F96">
            <w:pPr>
              <w:jc w:val="center"/>
            </w:pPr>
            <w:r w:rsidRPr="00E60FB3">
              <w:t>10</w:t>
            </w:r>
          </w:p>
        </w:tc>
        <w:tc>
          <w:tcPr>
            <w:tcW w:w="1450" w:type="dxa"/>
            <w:tcBorders>
              <w:top w:val="nil"/>
              <w:left w:val="nil"/>
              <w:bottom w:val="single" w:sz="8" w:space="0" w:color="60CAF3"/>
              <w:right w:val="single" w:sz="8" w:space="0" w:color="60CAF3"/>
            </w:tcBorders>
          </w:tcPr>
          <w:p w14:paraId="0C31EF2C" w14:textId="64E64AA2" w:rsidR="00A5622A" w:rsidRPr="00E60FB3" w:rsidRDefault="00494EA2" w:rsidP="00657F96">
            <w:pPr>
              <w:jc w:val="center"/>
            </w:pPr>
            <w:r>
              <w:t>10</w:t>
            </w:r>
          </w:p>
        </w:tc>
      </w:tr>
    </w:tbl>
    <w:p w14:paraId="7B20C0B1" w14:textId="77777777" w:rsidR="00E60FB3" w:rsidRPr="00E60FB3" w:rsidRDefault="00E60FB3" w:rsidP="00E60FB3"/>
    <w:p w14:paraId="0B65F225" w14:textId="77777777" w:rsidR="00483B3F" w:rsidRDefault="00483B3F"/>
    <w:sectPr w:rsidR="00483B3F" w:rsidSect="00E60FB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B3"/>
    <w:rsid w:val="00014A3D"/>
    <w:rsid w:val="00103BBE"/>
    <w:rsid w:val="00194C17"/>
    <w:rsid w:val="00390E33"/>
    <w:rsid w:val="00397860"/>
    <w:rsid w:val="00483B3F"/>
    <w:rsid w:val="00494EA2"/>
    <w:rsid w:val="004E457B"/>
    <w:rsid w:val="00657F96"/>
    <w:rsid w:val="0079137C"/>
    <w:rsid w:val="00841E66"/>
    <w:rsid w:val="00A5622A"/>
    <w:rsid w:val="00B32CE8"/>
    <w:rsid w:val="00C906B5"/>
    <w:rsid w:val="00E60FB3"/>
    <w:rsid w:val="00EA44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E2BC"/>
  <w15:chartTrackingRefBased/>
  <w15:docId w15:val="{FD36A167-1E6E-4AFE-A0B9-B0B7A684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60F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60F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60FB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60FB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60FB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60FB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60FB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60FB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60FB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60FB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60FB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60FB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60FB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60FB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60FB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60FB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60FB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60FB3"/>
    <w:rPr>
      <w:rFonts w:eastAsiaTheme="majorEastAsia" w:cstheme="majorBidi"/>
      <w:color w:val="272727" w:themeColor="text1" w:themeTint="D8"/>
    </w:rPr>
  </w:style>
  <w:style w:type="paragraph" w:styleId="Tittel">
    <w:name w:val="Title"/>
    <w:basedOn w:val="Normal"/>
    <w:next w:val="Normal"/>
    <w:link w:val="TittelTegn"/>
    <w:uiPriority w:val="10"/>
    <w:qFormat/>
    <w:rsid w:val="00E60F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60FB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60FB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60FB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60FB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60FB3"/>
    <w:rPr>
      <w:i/>
      <w:iCs/>
      <w:color w:val="404040" w:themeColor="text1" w:themeTint="BF"/>
    </w:rPr>
  </w:style>
  <w:style w:type="paragraph" w:styleId="Listeavsnitt">
    <w:name w:val="List Paragraph"/>
    <w:basedOn w:val="Normal"/>
    <w:uiPriority w:val="34"/>
    <w:qFormat/>
    <w:rsid w:val="00E60FB3"/>
    <w:pPr>
      <w:ind w:left="720"/>
      <w:contextualSpacing/>
    </w:pPr>
  </w:style>
  <w:style w:type="character" w:styleId="Sterkutheving">
    <w:name w:val="Intense Emphasis"/>
    <w:basedOn w:val="Standardskriftforavsnitt"/>
    <w:uiPriority w:val="21"/>
    <w:qFormat/>
    <w:rsid w:val="00E60FB3"/>
    <w:rPr>
      <w:i/>
      <w:iCs/>
      <w:color w:val="0F4761" w:themeColor="accent1" w:themeShade="BF"/>
    </w:rPr>
  </w:style>
  <w:style w:type="paragraph" w:styleId="Sterktsitat">
    <w:name w:val="Intense Quote"/>
    <w:basedOn w:val="Normal"/>
    <w:next w:val="Normal"/>
    <w:link w:val="SterktsitatTegn"/>
    <w:uiPriority w:val="30"/>
    <w:qFormat/>
    <w:rsid w:val="00E60F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60FB3"/>
    <w:rPr>
      <w:i/>
      <w:iCs/>
      <w:color w:val="0F4761" w:themeColor="accent1" w:themeShade="BF"/>
    </w:rPr>
  </w:style>
  <w:style w:type="character" w:styleId="Sterkreferanse">
    <w:name w:val="Intense Reference"/>
    <w:basedOn w:val="Standardskriftforavsnitt"/>
    <w:uiPriority w:val="32"/>
    <w:qFormat/>
    <w:rsid w:val="00E60F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053088">
      <w:bodyDiv w:val="1"/>
      <w:marLeft w:val="0"/>
      <w:marRight w:val="0"/>
      <w:marTop w:val="0"/>
      <w:marBottom w:val="0"/>
      <w:divBdr>
        <w:top w:val="none" w:sz="0" w:space="0" w:color="auto"/>
        <w:left w:val="none" w:sz="0" w:space="0" w:color="auto"/>
        <w:bottom w:val="none" w:sz="0" w:space="0" w:color="auto"/>
        <w:right w:val="none" w:sz="0" w:space="0" w:color="auto"/>
      </w:divBdr>
    </w:div>
    <w:div w:id="163528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158DE-E3C5-4959-A903-9F27BB92DE23}">
  <ds:schemaRefs>
    <ds:schemaRef ds:uri="http://schemas.openxmlformats.org/officeDocument/2006/bibliography"/>
  </ds:schemaRefs>
</ds:datastoreItem>
</file>

<file path=docMetadata/LabelInfo.xml><?xml version="1.0" encoding="utf-8"?>
<clbl:labelList xmlns:clbl="http://schemas.microsoft.com/office/2020/mipLabelMetadata">
  <clbl:label id="{f999e2e9-5aa8-467f-9eca-df0d6c4eaf13}" enabled="0" method="" siteId="{f999e2e9-5aa8-467f-9eca-df0d6c4eaf1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689</Characters>
  <Application>Microsoft Office Word</Application>
  <DocSecurity>4</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Holmern</dc:creator>
  <cp:keywords/>
  <dc:description/>
  <cp:lastModifiedBy>Tomas Holmern</cp:lastModifiedBy>
  <cp:revision>2</cp:revision>
  <dcterms:created xsi:type="dcterms:W3CDTF">2026-02-27T14:42:00Z</dcterms:created>
  <dcterms:modified xsi:type="dcterms:W3CDTF">2026-02-27T14:42:00Z</dcterms:modified>
</cp:coreProperties>
</file>